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E5" w:rsidRPr="006874EB" w:rsidRDefault="00B364E5" w:rsidP="00B364E5">
      <w:pPr>
        <w:tabs>
          <w:tab w:val="left" w:pos="567"/>
        </w:tabs>
        <w:ind w:firstLine="567"/>
        <w:jc w:val="center"/>
        <w:rPr>
          <w:b/>
          <w:sz w:val="26"/>
          <w:szCs w:val="26"/>
        </w:rPr>
      </w:pPr>
      <w:bookmarkStart w:id="0" w:name="_GoBack"/>
      <w:bookmarkEnd w:id="0"/>
      <w:r w:rsidRPr="006874EB">
        <w:rPr>
          <w:b/>
          <w:sz w:val="26"/>
          <w:szCs w:val="26"/>
        </w:rPr>
        <w:t>PIRKU</w:t>
      </w:r>
      <w:r>
        <w:rPr>
          <w:b/>
          <w:sz w:val="26"/>
          <w:szCs w:val="26"/>
        </w:rPr>
        <w:t xml:space="preserve">MA LĪGUMS Nr. </w:t>
      </w:r>
      <w:r w:rsidR="001F7E0D">
        <w:rPr>
          <w:b/>
          <w:sz w:val="26"/>
          <w:szCs w:val="26"/>
        </w:rPr>
        <w:t>MSL-1</w:t>
      </w:r>
      <w:r w:rsidR="00CB2DC8">
        <w:rPr>
          <w:b/>
          <w:sz w:val="26"/>
          <w:szCs w:val="26"/>
        </w:rPr>
        <w:t>6</w:t>
      </w:r>
      <w:r w:rsidR="001F7E0D">
        <w:rPr>
          <w:b/>
          <w:sz w:val="26"/>
          <w:szCs w:val="26"/>
        </w:rPr>
        <w:t>-</w:t>
      </w:r>
      <w:r w:rsidR="00185EDB">
        <w:rPr>
          <w:b/>
          <w:sz w:val="26"/>
          <w:szCs w:val="26"/>
        </w:rPr>
        <w:t>269</w:t>
      </w:r>
      <w:r w:rsidR="001F7E0D">
        <w:rPr>
          <w:b/>
          <w:sz w:val="26"/>
          <w:szCs w:val="26"/>
        </w:rPr>
        <w:t>-lī</w:t>
      </w:r>
    </w:p>
    <w:p w:rsidR="00B364E5" w:rsidRPr="006874EB" w:rsidRDefault="00B364E5" w:rsidP="00B364E5">
      <w:pPr>
        <w:tabs>
          <w:tab w:val="left" w:pos="567"/>
        </w:tabs>
        <w:ind w:firstLine="567"/>
        <w:jc w:val="center"/>
        <w:rPr>
          <w:sz w:val="26"/>
          <w:szCs w:val="26"/>
        </w:rPr>
      </w:pPr>
    </w:p>
    <w:p w:rsidR="00EC0B6D" w:rsidRDefault="00EC0B6D" w:rsidP="00EC0B6D">
      <w:pPr>
        <w:tabs>
          <w:tab w:val="left" w:pos="567"/>
        </w:tabs>
        <w:ind w:firstLine="567"/>
        <w:rPr>
          <w:sz w:val="26"/>
          <w:szCs w:val="26"/>
        </w:rPr>
      </w:pPr>
    </w:p>
    <w:p w:rsidR="00B364E5" w:rsidRPr="006874EB" w:rsidRDefault="00EC0B6D" w:rsidP="00EC0B6D">
      <w:pPr>
        <w:tabs>
          <w:tab w:val="left" w:pos="567"/>
        </w:tabs>
        <w:ind w:firstLine="567"/>
        <w:rPr>
          <w:sz w:val="26"/>
        </w:rPr>
      </w:pPr>
      <w:r w:rsidRPr="006874EB">
        <w:rPr>
          <w:sz w:val="26"/>
          <w:szCs w:val="26"/>
        </w:rPr>
        <w:t>Rīgā</w:t>
      </w:r>
      <w:r>
        <w:rPr>
          <w:sz w:val="26"/>
          <w:szCs w:val="26"/>
        </w:rPr>
        <w:t xml:space="preserve">, </w:t>
      </w:r>
      <w:r w:rsidR="001F7E0D">
        <w:rPr>
          <w:sz w:val="26"/>
        </w:rPr>
        <w:t>201</w:t>
      </w:r>
      <w:r w:rsidR="00CB2DC8">
        <w:rPr>
          <w:sz w:val="26"/>
        </w:rPr>
        <w:t>6</w:t>
      </w:r>
      <w:r w:rsidR="001F7E0D">
        <w:rPr>
          <w:sz w:val="26"/>
        </w:rPr>
        <w:t xml:space="preserve">. gada </w:t>
      </w:r>
      <w:r w:rsidR="00185EDB">
        <w:rPr>
          <w:sz w:val="26"/>
        </w:rPr>
        <w:t>23</w:t>
      </w:r>
      <w:r w:rsidR="001F7E0D">
        <w:rPr>
          <w:sz w:val="26"/>
        </w:rPr>
        <w:t>.</w:t>
      </w:r>
      <w:r w:rsidR="00B364E5" w:rsidRPr="004F5B0C">
        <w:rPr>
          <w:sz w:val="26"/>
        </w:rPr>
        <w:t xml:space="preserve"> </w:t>
      </w:r>
      <w:r w:rsidR="00CB2DC8">
        <w:rPr>
          <w:sz w:val="26"/>
        </w:rPr>
        <w:t>novem</w:t>
      </w:r>
      <w:r w:rsidR="00B364E5">
        <w:rPr>
          <w:sz w:val="26"/>
        </w:rPr>
        <w:t>brī</w:t>
      </w:r>
    </w:p>
    <w:p w:rsidR="00B364E5" w:rsidRPr="006874EB" w:rsidRDefault="00B364E5" w:rsidP="00B364E5">
      <w:pPr>
        <w:tabs>
          <w:tab w:val="left" w:pos="567"/>
        </w:tabs>
        <w:ind w:firstLine="567"/>
        <w:jc w:val="both"/>
        <w:rPr>
          <w:sz w:val="26"/>
          <w:szCs w:val="26"/>
        </w:rPr>
      </w:pPr>
    </w:p>
    <w:p w:rsidR="00EC0B6D" w:rsidRDefault="00B364E5" w:rsidP="00B364E5">
      <w:pPr>
        <w:tabs>
          <w:tab w:val="left" w:pos="567"/>
        </w:tabs>
        <w:ind w:firstLine="567"/>
        <w:jc w:val="both"/>
        <w:rPr>
          <w:sz w:val="26"/>
        </w:rPr>
      </w:pPr>
      <w:r w:rsidRPr="00CB2DC8">
        <w:rPr>
          <w:b/>
          <w:sz w:val="26"/>
        </w:rPr>
        <w:t>Latgales priekšpilsētas mūzikas un mākslas skola</w:t>
      </w:r>
      <w:r>
        <w:rPr>
          <w:sz w:val="26"/>
        </w:rPr>
        <w:t xml:space="preserve">, tās </w:t>
      </w:r>
      <w:r w:rsidRPr="00473300">
        <w:rPr>
          <w:sz w:val="26"/>
        </w:rPr>
        <w:t>direktor</w:t>
      </w:r>
      <w:r>
        <w:rPr>
          <w:sz w:val="26"/>
        </w:rPr>
        <w:t>es</w:t>
      </w:r>
      <w:r w:rsidRPr="00473300">
        <w:rPr>
          <w:sz w:val="26"/>
        </w:rPr>
        <w:t xml:space="preserve"> </w:t>
      </w:r>
      <w:r>
        <w:rPr>
          <w:sz w:val="26"/>
        </w:rPr>
        <w:t>Karmenas Ziemeles</w:t>
      </w:r>
      <w:r w:rsidRPr="00473300">
        <w:rPr>
          <w:sz w:val="26"/>
        </w:rPr>
        <w:t xml:space="preserve"> personā, kur</w:t>
      </w:r>
      <w:r>
        <w:rPr>
          <w:sz w:val="26"/>
        </w:rPr>
        <w:t>a</w:t>
      </w:r>
      <w:r w:rsidRPr="00473300">
        <w:rPr>
          <w:sz w:val="26"/>
        </w:rPr>
        <w:t xml:space="preserve"> rīkojas uz nolikuma pamata, turpmāk – Pircējs, no vienas puses, </w:t>
      </w:r>
    </w:p>
    <w:p w:rsidR="00B364E5" w:rsidRDefault="00B364E5" w:rsidP="00B364E5">
      <w:pPr>
        <w:tabs>
          <w:tab w:val="left" w:pos="567"/>
        </w:tabs>
        <w:ind w:firstLine="567"/>
        <w:jc w:val="both"/>
        <w:rPr>
          <w:sz w:val="26"/>
        </w:rPr>
      </w:pPr>
      <w:r w:rsidRPr="00473300">
        <w:rPr>
          <w:sz w:val="26"/>
        </w:rPr>
        <w:t xml:space="preserve">un </w:t>
      </w:r>
      <w:r w:rsidR="00CB2DC8" w:rsidRPr="00CB2DC8">
        <w:rPr>
          <w:b/>
          <w:sz w:val="26"/>
        </w:rPr>
        <w:t>SIA</w:t>
      </w:r>
      <w:r w:rsidR="00A61707">
        <w:rPr>
          <w:b/>
          <w:sz w:val="26"/>
        </w:rPr>
        <w:t xml:space="preserve"> “ES projekti”</w:t>
      </w:r>
      <w:r w:rsidRPr="00473300">
        <w:rPr>
          <w:sz w:val="26"/>
        </w:rPr>
        <w:t xml:space="preserve">, </w:t>
      </w:r>
      <w:r w:rsidR="00CB2DC8" w:rsidRPr="00851354">
        <w:rPr>
          <w:sz w:val="26"/>
          <w:szCs w:val="22"/>
        </w:rPr>
        <w:t>tā</w:t>
      </w:r>
      <w:r w:rsidR="00965185">
        <w:rPr>
          <w:sz w:val="26"/>
          <w:szCs w:val="22"/>
        </w:rPr>
        <w:t>s</w:t>
      </w:r>
      <w:r w:rsidR="00EC0B6D">
        <w:rPr>
          <w:sz w:val="26"/>
          <w:szCs w:val="22"/>
        </w:rPr>
        <w:t xml:space="preserve"> </w:t>
      </w:r>
      <w:r w:rsidR="00965185">
        <w:rPr>
          <w:sz w:val="26"/>
          <w:szCs w:val="22"/>
        </w:rPr>
        <w:t>valdes locekļa</w:t>
      </w:r>
      <w:r w:rsidR="00CB2DC8" w:rsidRPr="00851354">
        <w:rPr>
          <w:sz w:val="26"/>
          <w:szCs w:val="22"/>
        </w:rPr>
        <w:t xml:space="preserve"> </w:t>
      </w:r>
      <w:r w:rsidR="00A61707">
        <w:rPr>
          <w:sz w:val="26"/>
          <w:szCs w:val="22"/>
        </w:rPr>
        <w:t>Vaira Nartiša</w:t>
      </w:r>
      <w:r w:rsidR="00CB2DC8" w:rsidRPr="00473300">
        <w:rPr>
          <w:sz w:val="26"/>
        </w:rPr>
        <w:t xml:space="preserve"> </w:t>
      </w:r>
      <w:r w:rsidR="00CB2DC8">
        <w:rPr>
          <w:sz w:val="26"/>
        </w:rPr>
        <w:t>personā,</w:t>
      </w:r>
      <w:r w:rsidR="00EC0B6D">
        <w:rPr>
          <w:sz w:val="26"/>
        </w:rPr>
        <w:t xml:space="preserve"> kurš rīkojas uz statūtu pamata,</w:t>
      </w:r>
      <w:r w:rsidR="00CB2DC8">
        <w:rPr>
          <w:sz w:val="26"/>
        </w:rPr>
        <w:t xml:space="preserve"> </w:t>
      </w:r>
      <w:r w:rsidRPr="00473300">
        <w:rPr>
          <w:sz w:val="26"/>
        </w:rPr>
        <w:t xml:space="preserve">turpmāk – Pārdevējs, no otras puses, kopā saukti – Puses, pamatojoties uz iepirkuma „Par </w:t>
      </w:r>
      <w:r w:rsidR="00CB2DC8">
        <w:rPr>
          <w:sz w:val="26"/>
        </w:rPr>
        <w:t>mūzikas instrumentu</w:t>
      </w:r>
      <w:r w:rsidRPr="00473300">
        <w:rPr>
          <w:sz w:val="26"/>
        </w:rPr>
        <w:t xml:space="preserve"> piegādi </w:t>
      </w:r>
      <w:r>
        <w:rPr>
          <w:sz w:val="26"/>
        </w:rPr>
        <w:t>Latgales priekšpilsētas mūzikas un mākslas skolai</w:t>
      </w:r>
      <w:r w:rsidRPr="00473300">
        <w:rPr>
          <w:sz w:val="26"/>
        </w:rPr>
        <w:t xml:space="preserve">”, iepirkuma identifikācijas Nr. </w:t>
      </w:r>
      <w:r>
        <w:rPr>
          <w:sz w:val="26"/>
        </w:rPr>
        <w:t>LPM</w:t>
      </w:r>
      <w:r w:rsidR="00CB2DC8">
        <w:rPr>
          <w:sz w:val="26"/>
        </w:rPr>
        <w:t>U</w:t>
      </w:r>
      <w:r>
        <w:rPr>
          <w:sz w:val="26"/>
        </w:rPr>
        <w:t>MS</w:t>
      </w:r>
      <w:r w:rsidR="00CB2DC8">
        <w:rPr>
          <w:sz w:val="26"/>
        </w:rPr>
        <w:t>2016</w:t>
      </w:r>
      <w:r w:rsidRPr="00473300">
        <w:rPr>
          <w:sz w:val="26"/>
        </w:rPr>
        <w:t xml:space="preserve">/01, </w:t>
      </w:r>
      <w:r w:rsidR="00EC0B6D">
        <w:rPr>
          <w:sz w:val="26"/>
        </w:rPr>
        <w:t xml:space="preserve">rezultātiem </w:t>
      </w:r>
      <w:r w:rsidRPr="00473300">
        <w:rPr>
          <w:sz w:val="26"/>
        </w:rPr>
        <w:t>noslēdz šādu līgumu, turpmāk – Līgums.</w:t>
      </w:r>
    </w:p>
    <w:p w:rsidR="00B364E5" w:rsidRPr="00473300" w:rsidRDefault="00B364E5" w:rsidP="00B364E5">
      <w:pPr>
        <w:numPr>
          <w:ilvl w:val="0"/>
          <w:numId w:val="1"/>
        </w:numPr>
        <w:tabs>
          <w:tab w:val="left" w:pos="567"/>
          <w:tab w:val="left" w:pos="993"/>
        </w:tabs>
        <w:ind w:left="0" w:firstLine="567"/>
        <w:jc w:val="center"/>
        <w:rPr>
          <w:b/>
          <w:sz w:val="26"/>
          <w:szCs w:val="26"/>
        </w:rPr>
      </w:pPr>
      <w:r w:rsidRPr="00473300">
        <w:rPr>
          <w:b/>
          <w:sz w:val="26"/>
          <w:szCs w:val="26"/>
        </w:rPr>
        <w:t>Līguma priekšmets</w:t>
      </w:r>
    </w:p>
    <w:p w:rsidR="00B364E5" w:rsidRPr="00CB2DC8" w:rsidRDefault="00B364E5" w:rsidP="00CB2DC8">
      <w:pPr>
        <w:pStyle w:val="ListParagraph"/>
        <w:numPr>
          <w:ilvl w:val="1"/>
          <w:numId w:val="1"/>
        </w:numPr>
        <w:tabs>
          <w:tab w:val="num" w:pos="0"/>
          <w:tab w:val="left" w:pos="567"/>
        </w:tabs>
        <w:ind w:left="0" w:firstLine="567"/>
        <w:jc w:val="both"/>
        <w:rPr>
          <w:sz w:val="26"/>
          <w:szCs w:val="26"/>
        </w:rPr>
      </w:pPr>
      <w:r w:rsidRPr="00CB2DC8">
        <w:rPr>
          <w:sz w:val="26"/>
          <w:szCs w:val="26"/>
        </w:rPr>
        <w:t xml:space="preserve">Pārdevējs pārdod, bet Pircējs pērk </w:t>
      </w:r>
      <w:r w:rsidR="00A61707">
        <w:rPr>
          <w:sz w:val="26"/>
          <w:szCs w:val="26"/>
        </w:rPr>
        <w:t>vibrafonu „Adams 2VBC2ALWV300G”, 1 gabalu, flautu „Viento FL208R”, 1 gabalu,</w:t>
      </w:r>
      <w:r w:rsidR="00A61707" w:rsidRPr="00A61707">
        <w:rPr>
          <w:sz w:val="26"/>
          <w:szCs w:val="26"/>
        </w:rPr>
        <w:t xml:space="preserve"> </w:t>
      </w:r>
      <w:r w:rsidR="00A61707">
        <w:rPr>
          <w:sz w:val="26"/>
          <w:szCs w:val="26"/>
        </w:rPr>
        <w:t>alta saksofonu „BUFFET 100.sērija” mod.BC8101-1-0,</w:t>
      </w:r>
      <w:r w:rsidR="00CB2DC8" w:rsidRPr="00CB2DC8">
        <w:rPr>
          <w:sz w:val="26"/>
          <w:szCs w:val="26"/>
        </w:rPr>
        <w:t xml:space="preserve"> </w:t>
      </w:r>
      <w:r w:rsidR="00CB2DC8">
        <w:rPr>
          <w:sz w:val="26"/>
          <w:szCs w:val="26"/>
        </w:rPr>
        <w:t>1 gabalu</w:t>
      </w:r>
      <w:r w:rsidRPr="00CB2DC8">
        <w:rPr>
          <w:sz w:val="26"/>
          <w:szCs w:val="26"/>
        </w:rPr>
        <w:t>, turpmāk  - Prece.</w:t>
      </w:r>
    </w:p>
    <w:p w:rsidR="00B364E5" w:rsidRPr="00473300" w:rsidRDefault="00B364E5" w:rsidP="00B364E5">
      <w:pPr>
        <w:numPr>
          <w:ilvl w:val="1"/>
          <w:numId w:val="1"/>
        </w:numPr>
        <w:tabs>
          <w:tab w:val="num" w:pos="0"/>
          <w:tab w:val="left" w:pos="567"/>
        </w:tabs>
        <w:ind w:left="0" w:firstLine="567"/>
        <w:jc w:val="both"/>
        <w:rPr>
          <w:sz w:val="26"/>
          <w:szCs w:val="26"/>
        </w:rPr>
      </w:pPr>
      <w:r w:rsidRPr="00473300">
        <w:rPr>
          <w:sz w:val="26"/>
          <w:szCs w:val="26"/>
        </w:rPr>
        <w:t xml:space="preserve">Preces cena – </w:t>
      </w:r>
      <w:r w:rsidR="00A61707">
        <w:rPr>
          <w:sz w:val="26"/>
          <w:szCs w:val="26"/>
        </w:rPr>
        <w:t>5</w:t>
      </w:r>
      <w:r w:rsidR="00CB2DC8">
        <w:rPr>
          <w:sz w:val="26"/>
          <w:szCs w:val="26"/>
        </w:rPr>
        <w:t>3</w:t>
      </w:r>
      <w:r w:rsidR="00A61707">
        <w:rPr>
          <w:sz w:val="26"/>
          <w:szCs w:val="26"/>
        </w:rPr>
        <w:t>24</w:t>
      </w:r>
      <w:r w:rsidRPr="00473300">
        <w:rPr>
          <w:sz w:val="26"/>
          <w:szCs w:val="26"/>
        </w:rPr>
        <w:t>,</w:t>
      </w:r>
      <w:r w:rsidR="00A61707">
        <w:rPr>
          <w:sz w:val="26"/>
          <w:szCs w:val="26"/>
        </w:rPr>
        <w:t>0</w:t>
      </w:r>
      <w:r w:rsidRPr="00473300">
        <w:rPr>
          <w:sz w:val="26"/>
          <w:szCs w:val="26"/>
        </w:rPr>
        <w:t>0 EUR (</w:t>
      </w:r>
      <w:r w:rsidR="00A61707">
        <w:rPr>
          <w:sz w:val="26"/>
          <w:szCs w:val="26"/>
        </w:rPr>
        <w:t>pieci</w:t>
      </w:r>
      <w:r w:rsidR="00CB2DC8">
        <w:rPr>
          <w:sz w:val="26"/>
          <w:szCs w:val="26"/>
        </w:rPr>
        <w:t xml:space="preserve"> </w:t>
      </w:r>
      <w:r w:rsidRPr="00473300">
        <w:rPr>
          <w:sz w:val="26"/>
          <w:szCs w:val="26"/>
        </w:rPr>
        <w:t xml:space="preserve">tūkstoši </w:t>
      </w:r>
      <w:r w:rsidR="00CB2DC8">
        <w:rPr>
          <w:sz w:val="26"/>
          <w:szCs w:val="26"/>
        </w:rPr>
        <w:t>trīs</w:t>
      </w:r>
      <w:r w:rsidRPr="00473300">
        <w:rPr>
          <w:sz w:val="26"/>
          <w:szCs w:val="26"/>
        </w:rPr>
        <w:t xml:space="preserve"> simti </w:t>
      </w:r>
      <w:r w:rsidR="00A61707">
        <w:rPr>
          <w:sz w:val="26"/>
          <w:szCs w:val="26"/>
        </w:rPr>
        <w:t>div</w:t>
      </w:r>
      <w:r>
        <w:rPr>
          <w:sz w:val="26"/>
          <w:szCs w:val="26"/>
        </w:rPr>
        <w:t xml:space="preserve">desmit </w:t>
      </w:r>
      <w:r w:rsidR="00A61707">
        <w:rPr>
          <w:sz w:val="26"/>
          <w:szCs w:val="26"/>
        </w:rPr>
        <w:t>četri</w:t>
      </w:r>
      <w:r w:rsidRPr="00473300">
        <w:rPr>
          <w:sz w:val="26"/>
          <w:szCs w:val="26"/>
        </w:rPr>
        <w:t xml:space="preserve"> </w:t>
      </w:r>
      <w:r w:rsidRPr="00473300">
        <w:rPr>
          <w:i/>
          <w:sz w:val="26"/>
          <w:szCs w:val="26"/>
        </w:rPr>
        <w:t>euro</w:t>
      </w:r>
      <w:r w:rsidRPr="00473300">
        <w:rPr>
          <w:sz w:val="26"/>
          <w:szCs w:val="26"/>
        </w:rPr>
        <w:t xml:space="preserve"> </w:t>
      </w:r>
      <w:r w:rsidR="00A61707">
        <w:rPr>
          <w:sz w:val="26"/>
          <w:szCs w:val="26"/>
        </w:rPr>
        <w:t>0</w:t>
      </w:r>
      <w:r w:rsidRPr="00473300">
        <w:rPr>
          <w:sz w:val="26"/>
          <w:szCs w:val="26"/>
        </w:rPr>
        <w:t>0 centi).</w:t>
      </w:r>
    </w:p>
    <w:p w:rsidR="00B364E5" w:rsidRPr="00473300" w:rsidRDefault="00B364E5" w:rsidP="00B364E5">
      <w:pPr>
        <w:tabs>
          <w:tab w:val="left" w:pos="567"/>
          <w:tab w:val="num" w:pos="988"/>
        </w:tabs>
        <w:ind w:left="567"/>
        <w:jc w:val="both"/>
        <w:rPr>
          <w:sz w:val="26"/>
          <w:szCs w:val="26"/>
        </w:rPr>
      </w:pPr>
    </w:p>
    <w:p w:rsidR="00B364E5" w:rsidRPr="00473300" w:rsidRDefault="00B364E5" w:rsidP="00B364E5">
      <w:pPr>
        <w:numPr>
          <w:ilvl w:val="0"/>
          <w:numId w:val="1"/>
        </w:numPr>
        <w:tabs>
          <w:tab w:val="clear" w:pos="720"/>
          <w:tab w:val="num" w:pos="0"/>
          <w:tab w:val="left" w:pos="567"/>
          <w:tab w:val="left" w:pos="851"/>
        </w:tabs>
        <w:ind w:left="0" w:firstLine="567"/>
        <w:jc w:val="center"/>
        <w:rPr>
          <w:b/>
          <w:sz w:val="26"/>
          <w:szCs w:val="26"/>
        </w:rPr>
      </w:pPr>
      <w:r w:rsidRPr="00473300">
        <w:rPr>
          <w:b/>
          <w:sz w:val="26"/>
          <w:szCs w:val="26"/>
        </w:rPr>
        <w:t>Līguma summa un norēķinu kārtība</w:t>
      </w:r>
    </w:p>
    <w:p w:rsidR="00B364E5" w:rsidRPr="00473300" w:rsidRDefault="00B364E5" w:rsidP="00B364E5">
      <w:pPr>
        <w:numPr>
          <w:ilvl w:val="1"/>
          <w:numId w:val="1"/>
        </w:numPr>
        <w:tabs>
          <w:tab w:val="num" w:pos="0"/>
          <w:tab w:val="left" w:pos="567"/>
        </w:tabs>
        <w:ind w:left="0" w:firstLine="567"/>
        <w:jc w:val="both"/>
        <w:rPr>
          <w:sz w:val="26"/>
          <w:szCs w:val="26"/>
        </w:rPr>
      </w:pPr>
      <w:r w:rsidRPr="00473300">
        <w:rPr>
          <w:sz w:val="26"/>
          <w:szCs w:val="26"/>
        </w:rPr>
        <w:t xml:space="preserve">Līguma kopējā summa ir </w:t>
      </w:r>
      <w:r w:rsidR="00A61707">
        <w:rPr>
          <w:sz w:val="26"/>
          <w:szCs w:val="26"/>
        </w:rPr>
        <w:t>5324</w:t>
      </w:r>
      <w:r w:rsidR="00A61707" w:rsidRPr="00473300">
        <w:rPr>
          <w:sz w:val="26"/>
          <w:szCs w:val="26"/>
        </w:rPr>
        <w:t>,</w:t>
      </w:r>
      <w:r w:rsidR="00A61707">
        <w:rPr>
          <w:sz w:val="26"/>
          <w:szCs w:val="26"/>
        </w:rPr>
        <w:t>0</w:t>
      </w:r>
      <w:r w:rsidR="00A61707" w:rsidRPr="00473300">
        <w:rPr>
          <w:sz w:val="26"/>
          <w:szCs w:val="26"/>
        </w:rPr>
        <w:t>0 EUR (</w:t>
      </w:r>
      <w:r w:rsidR="00A61707">
        <w:rPr>
          <w:sz w:val="26"/>
          <w:szCs w:val="26"/>
        </w:rPr>
        <w:t xml:space="preserve">pieci </w:t>
      </w:r>
      <w:r w:rsidR="00A61707" w:rsidRPr="00473300">
        <w:rPr>
          <w:sz w:val="26"/>
          <w:szCs w:val="26"/>
        </w:rPr>
        <w:t xml:space="preserve">tūkstoši </w:t>
      </w:r>
      <w:r w:rsidR="00A61707">
        <w:rPr>
          <w:sz w:val="26"/>
          <w:szCs w:val="26"/>
        </w:rPr>
        <w:t>trīs</w:t>
      </w:r>
      <w:r w:rsidR="00A61707" w:rsidRPr="00473300">
        <w:rPr>
          <w:sz w:val="26"/>
          <w:szCs w:val="26"/>
        </w:rPr>
        <w:t xml:space="preserve"> simti </w:t>
      </w:r>
      <w:r w:rsidR="00A61707">
        <w:rPr>
          <w:sz w:val="26"/>
          <w:szCs w:val="26"/>
        </w:rPr>
        <w:t>divdesmit četri</w:t>
      </w:r>
      <w:r w:rsidR="00A61707" w:rsidRPr="00473300">
        <w:rPr>
          <w:sz w:val="26"/>
          <w:szCs w:val="26"/>
        </w:rPr>
        <w:t xml:space="preserve"> </w:t>
      </w:r>
      <w:r w:rsidR="00A61707" w:rsidRPr="00473300">
        <w:rPr>
          <w:i/>
          <w:sz w:val="26"/>
          <w:szCs w:val="26"/>
        </w:rPr>
        <w:t>euro</w:t>
      </w:r>
      <w:r w:rsidR="00A61707" w:rsidRPr="00473300">
        <w:rPr>
          <w:sz w:val="26"/>
          <w:szCs w:val="26"/>
        </w:rPr>
        <w:t xml:space="preserve"> </w:t>
      </w:r>
      <w:r w:rsidR="00A61707">
        <w:rPr>
          <w:sz w:val="26"/>
          <w:szCs w:val="26"/>
        </w:rPr>
        <w:t>0</w:t>
      </w:r>
      <w:r w:rsidR="00A61707" w:rsidRPr="00473300">
        <w:rPr>
          <w:sz w:val="26"/>
          <w:szCs w:val="26"/>
        </w:rPr>
        <w:t>0 centi)</w:t>
      </w:r>
      <w:r w:rsidR="00965185">
        <w:rPr>
          <w:sz w:val="26"/>
          <w:szCs w:val="26"/>
        </w:rPr>
        <w:t xml:space="preserve">, </w:t>
      </w:r>
      <w:r w:rsidRPr="00473300">
        <w:rPr>
          <w:sz w:val="26"/>
          <w:szCs w:val="26"/>
        </w:rPr>
        <w:t xml:space="preserve">tajā skaitā pievienotās vērtības nodoklis 21% </w:t>
      </w:r>
      <w:r w:rsidR="00965185" w:rsidRPr="00473300">
        <w:rPr>
          <w:sz w:val="26"/>
          <w:szCs w:val="26"/>
        </w:rPr>
        <w:t>EUR</w:t>
      </w:r>
      <w:r w:rsidRPr="00473300">
        <w:rPr>
          <w:sz w:val="26"/>
          <w:szCs w:val="26"/>
        </w:rPr>
        <w:t xml:space="preserve"> </w:t>
      </w:r>
      <w:r w:rsidR="00A61707">
        <w:rPr>
          <w:sz w:val="26"/>
          <w:szCs w:val="26"/>
        </w:rPr>
        <w:t>924</w:t>
      </w:r>
      <w:r w:rsidR="00CB2DC8">
        <w:rPr>
          <w:sz w:val="26"/>
          <w:szCs w:val="26"/>
        </w:rPr>
        <w:t>,</w:t>
      </w:r>
      <w:r w:rsidR="00A61707">
        <w:rPr>
          <w:sz w:val="26"/>
          <w:szCs w:val="26"/>
        </w:rPr>
        <w:t>0</w:t>
      </w:r>
      <w:r w:rsidR="00CB2DC8">
        <w:rPr>
          <w:sz w:val="26"/>
          <w:szCs w:val="26"/>
        </w:rPr>
        <w:t>0</w:t>
      </w:r>
      <w:r w:rsidRPr="00473300">
        <w:rPr>
          <w:sz w:val="26"/>
          <w:szCs w:val="26"/>
        </w:rPr>
        <w:t xml:space="preserve"> (</w:t>
      </w:r>
      <w:r w:rsidR="00A61707">
        <w:rPr>
          <w:sz w:val="26"/>
          <w:szCs w:val="26"/>
        </w:rPr>
        <w:t>deviņi</w:t>
      </w:r>
      <w:r w:rsidR="00965185">
        <w:rPr>
          <w:sz w:val="26"/>
          <w:szCs w:val="26"/>
        </w:rPr>
        <w:t xml:space="preserve"> </w:t>
      </w:r>
      <w:r w:rsidRPr="00473300">
        <w:rPr>
          <w:sz w:val="26"/>
          <w:szCs w:val="26"/>
        </w:rPr>
        <w:t xml:space="preserve">simti </w:t>
      </w:r>
      <w:r w:rsidR="00A61707">
        <w:rPr>
          <w:sz w:val="26"/>
          <w:szCs w:val="26"/>
        </w:rPr>
        <w:t>divdesmit četri</w:t>
      </w:r>
      <w:r w:rsidR="00965185" w:rsidRPr="00473300">
        <w:rPr>
          <w:i/>
          <w:sz w:val="26"/>
          <w:szCs w:val="26"/>
        </w:rPr>
        <w:t xml:space="preserve"> </w:t>
      </w:r>
      <w:r w:rsidRPr="00473300">
        <w:rPr>
          <w:i/>
          <w:sz w:val="26"/>
          <w:szCs w:val="26"/>
        </w:rPr>
        <w:t>euro</w:t>
      </w:r>
      <w:r w:rsidRPr="00473300">
        <w:rPr>
          <w:sz w:val="26"/>
          <w:szCs w:val="26"/>
        </w:rPr>
        <w:t xml:space="preserve"> </w:t>
      </w:r>
      <w:r w:rsidR="00A61707">
        <w:rPr>
          <w:sz w:val="26"/>
          <w:szCs w:val="26"/>
        </w:rPr>
        <w:t>0</w:t>
      </w:r>
      <w:r w:rsidRPr="00473300">
        <w:rPr>
          <w:sz w:val="26"/>
          <w:szCs w:val="26"/>
        </w:rPr>
        <w:t>0 centi ).</w:t>
      </w:r>
    </w:p>
    <w:p w:rsidR="00B364E5" w:rsidRPr="00473300" w:rsidRDefault="00B364E5" w:rsidP="00B364E5">
      <w:pPr>
        <w:numPr>
          <w:ilvl w:val="1"/>
          <w:numId w:val="1"/>
        </w:numPr>
        <w:tabs>
          <w:tab w:val="num" w:pos="0"/>
          <w:tab w:val="left" w:pos="567"/>
        </w:tabs>
        <w:ind w:left="0" w:firstLine="567"/>
        <w:jc w:val="both"/>
        <w:rPr>
          <w:sz w:val="26"/>
          <w:szCs w:val="26"/>
        </w:rPr>
      </w:pPr>
      <w:r w:rsidRPr="00473300">
        <w:rPr>
          <w:sz w:val="26"/>
          <w:szCs w:val="26"/>
        </w:rPr>
        <w:t>Līguma kopējā summa ietver samaksu par Preci</w:t>
      </w:r>
      <w:r w:rsidR="00965185">
        <w:rPr>
          <w:sz w:val="26"/>
          <w:szCs w:val="26"/>
        </w:rPr>
        <w:t xml:space="preserve"> un</w:t>
      </w:r>
      <w:r w:rsidRPr="00473300">
        <w:rPr>
          <w:sz w:val="26"/>
          <w:szCs w:val="26"/>
        </w:rPr>
        <w:t xml:space="preserve"> tās piegādi Pircējam.</w:t>
      </w:r>
    </w:p>
    <w:p w:rsidR="00B364E5" w:rsidRPr="00A5488E" w:rsidRDefault="00B364E5" w:rsidP="00B364E5">
      <w:pPr>
        <w:tabs>
          <w:tab w:val="left" w:pos="0"/>
          <w:tab w:val="left" w:pos="567"/>
          <w:tab w:val="left" w:pos="1080"/>
        </w:tabs>
        <w:overflowPunct w:val="0"/>
        <w:autoSpaceDE w:val="0"/>
        <w:autoSpaceDN w:val="0"/>
        <w:adjustRightInd w:val="0"/>
        <w:ind w:firstLine="567"/>
        <w:jc w:val="both"/>
        <w:textAlignment w:val="baseline"/>
        <w:rPr>
          <w:sz w:val="26"/>
        </w:rPr>
      </w:pPr>
      <w:r w:rsidRPr="00473300">
        <w:rPr>
          <w:sz w:val="26"/>
        </w:rPr>
        <w:t xml:space="preserve">2.3. Pircējs veic maksājumu </w:t>
      </w:r>
      <w:r>
        <w:rPr>
          <w:sz w:val="26"/>
        </w:rPr>
        <w:t>10</w:t>
      </w:r>
      <w:r w:rsidRPr="00473300">
        <w:rPr>
          <w:sz w:val="26"/>
        </w:rPr>
        <w:t>0% apmērā no līguma kopējā summas</w:t>
      </w:r>
      <w:r w:rsidR="00965185">
        <w:rPr>
          <w:sz w:val="26"/>
        </w:rPr>
        <w:t xml:space="preserve"> </w:t>
      </w:r>
      <w:r w:rsidRPr="00473300">
        <w:rPr>
          <w:sz w:val="26"/>
        </w:rPr>
        <w:t>1</w:t>
      </w:r>
      <w:r w:rsidR="00965185">
        <w:rPr>
          <w:sz w:val="26"/>
        </w:rPr>
        <w:t>0</w:t>
      </w:r>
      <w:r w:rsidRPr="00473300">
        <w:rPr>
          <w:sz w:val="26"/>
        </w:rPr>
        <w:t xml:space="preserve"> (d</w:t>
      </w:r>
      <w:r w:rsidR="00965185">
        <w:rPr>
          <w:sz w:val="26"/>
        </w:rPr>
        <w:t>e</w:t>
      </w:r>
      <w:r w:rsidRPr="00473300">
        <w:rPr>
          <w:sz w:val="26"/>
        </w:rPr>
        <w:t>smit) darba dienu laikā pēc Preces saņemšan</w:t>
      </w:r>
      <w:r>
        <w:rPr>
          <w:sz w:val="26"/>
        </w:rPr>
        <w:t>as</w:t>
      </w:r>
      <w:r w:rsidRPr="00473300">
        <w:rPr>
          <w:sz w:val="26"/>
        </w:rPr>
        <w:t xml:space="preserve"> </w:t>
      </w:r>
      <w:r>
        <w:rPr>
          <w:sz w:val="26"/>
        </w:rPr>
        <w:t>un preces pavadzīmes parakstīšanas</w:t>
      </w:r>
      <w:r w:rsidRPr="00A5488E">
        <w:rPr>
          <w:sz w:val="26"/>
        </w:rPr>
        <w:t>,</w:t>
      </w:r>
      <w:r>
        <w:rPr>
          <w:sz w:val="26"/>
        </w:rPr>
        <w:t xml:space="preserve"> </w:t>
      </w:r>
      <w:r w:rsidRPr="00473300">
        <w:rPr>
          <w:sz w:val="26"/>
        </w:rPr>
        <w:t>ieskaitot to Pārdevēja norādītajā kontā.</w:t>
      </w:r>
    </w:p>
    <w:p w:rsidR="00B364E5" w:rsidRPr="006874EB" w:rsidRDefault="00B364E5" w:rsidP="00B364E5">
      <w:pPr>
        <w:tabs>
          <w:tab w:val="left" w:pos="567"/>
          <w:tab w:val="left" w:pos="993"/>
        </w:tabs>
        <w:ind w:firstLine="567"/>
        <w:jc w:val="both"/>
        <w:rPr>
          <w:sz w:val="26"/>
          <w:szCs w:val="26"/>
        </w:rPr>
      </w:pPr>
    </w:p>
    <w:p w:rsidR="00B364E5" w:rsidRPr="007379EA" w:rsidRDefault="00B364E5" w:rsidP="00B364E5">
      <w:pPr>
        <w:numPr>
          <w:ilvl w:val="0"/>
          <w:numId w:val="1"/>
        </w:numPr>
        <w:tabs>
          <w:tab w:val="left" w:pos="567"/>
          <w:tab w:val="left" w:pos="993"/>
        </w:tabs>
        <w:ind w:left="0" w:firstLine="567"/>
        <w:jc w:val="center"/>
        <w:rPr>
          <w:b/>
          <w:sz w:val="26"/>
          <w:szCs w:val="26"/>
        </w:rPr>
      </w:pPr>
      <w:r w:rsidRPr="006874EB">
        <w:rPr>
          <w:b/>
          <w:sz w:val="26"/>
          <w:szCs w:val="26"/>
        </w:rPr>
        <w:t>Preces piegāde un pieņemšanas kārtība</w:t>
      </w:r>
    </w:p>
    <w:p w:rsidR="00B364E5" w:rsidRPr="006874EB" w:rsidRDefault="00B364E5" w:rsidP="00B364E5">
      <w:pPr>
        <w:numPr>
          <w:ilvl w:val="1"/>
          <w:numId w:val="1"/>
        </w:numPr>
        <w:tabs>
          <w:tab w:val="num" w:pos="0"/>
          <w:tab w:val="left" w:pos="567"/>
        </w:tabs>
        <w:ind w:left="0" w:firstLine="567"/>
        <w:jc w:val="both"/>
        <w:rPr>
          <w:sz w:val="26"/>
          <w:szCs w:val="26"/>
        </w:rPr>
      </w:pPr>
      <w:r w:rsidRPr="006874EB">
        <w:rPr>
          <w:sz w:val="26"/>
          <w:szCs w:val="26"/>
        </w:rPr>
        <w:t xml:space="preserve">Pārdevējs Preci piegādā </w:t>
      </w:r>
      <w:r w:rsidR="004D5013">
        <w:rPr>
          <w:sz w:val="26"/>
          <w:szCs w:val="26"/>
        </w:rPr>
        <w:t>2</w:t>
      </w:r>
      <w:r w:rsidRPr="006874EB">
        <w:rPr>
          <w:sz w:val="26"/>
          <w:szCs w:val="26"/>
        </w:rPr>
        <w:t xml:space="preserve"> (</w:t>
      </w:r>
      <w:r w:rsidR="004D5013">
        <w:rPr>
          <w:sz w:val="26"/>
          <w:szCs w:val="26"/>
        </w:rPr>
        <w:t>divu</w:t>
      </w:r>
      <w:r w:rsidRPr="006874EB">
        <w:rPr>
          <w:sz w:val="26"/>
          <w:szCs w:val="26"/>
        </w:rPr>
        <w:t xml:space="preserve">) </w:t>
      </w:r>
      <w:r w:rsidR="004D5013">
        <w:rPr>
          <w:sz w:val="26"/>
          <w:szCs w:val="26"/>
        </w:rPr>
        <w:t>nedēļu</w:t>
      </w:r>
      <w:r w:rsidRPr="006874EB">
        <w:rPr>
          <w:sz w:val="26"/>
          <w:szCs w:val="26"/>
        </w:rPr>
        <w:t xml:space="preserve"> laikā no Līguma parakstīšanas brīža. </w:t>
      </w:r>
    </w:p>
    <w:p w:rsidR="00B364E5" w:rsidRPr="006874EB" w:rsidRDefault="00B364E5" w:rsidP="00B364E5">
      <w:pPr>
        <w:numPr>
          <w:ilvl w:val="1"/>
          <w:numId w:val="1"/>
        </w:numPr>
        <w:tabs>
          <w:tab w:val="num" w:pos="0"/>
          <w:tab w:val="left" w:pos="567"/>
        </w:tabs>
        <w:ind w:left="0" w:firstLine="567"/>
        <w:jc w:val="both"/>
        <w:rPr>
          <w:sz w:val="26"/>
          <w:szCs w:val="26"/>
        </w:rPr>
      </w:pPr>
      <w:r w:rsidRPr="006874EB">
        <w:rPr>
          <w:sz w:val="26"/>
          <w:szCs w:val="26"/>
        </w:rPr>
        <w:t>Īpašuma tiesības uz Preci Pircējs iegūst ar Preces rēķina apmaksas veikšanas brīdi.</w:t>
      </w:r>
    </w:p>
    <w:p w:rsidR="00B364E5" w:rsidRPr="00A5488E" w:rsidRDefault="00B364E5" w:rsidP="00B364E5">
      <w:pPr>
        <w:numPr>
          <w:ilvl w:val="1"/>
          <w:numId w:val="1"/>
        </w:numPr>
        <w:tabs>
          <w:tab w:val="num" w:pos="0"/>
          <w:tab w:val="left" w:pos="567"/>
        </w:tabs>
        <w:ind w:left="0" w:firstLine="567"/>
        <w:jc w:val="both"/>
        <w:rPr>
          <w:sz w:val="26"/>
          <w:szCs w:val="26"/>
        </w:rPr>
      </w:pPr>
      <w:r>
        <w:rPr>
          <w:sz w:val="26"/>
          <w:szCs w:val="26"/>
        </w:rPr>
        <w:t>Preces</w:t>
      </w:r>
      <w:r w:rsidRPr="006874EB">
        <w:rPr>
          <w:sz w:val="26"/>
          <w:szCs w:val="26"/>
        </w:rPr>
        <w:t xml:space="preserve"> pieņemšana</w:t>
      </w:r>
      <w:r>
        <w:rPr>
          <w:sz w:val="26"/>
          <w:szCs w:val="26"/>
        </w:rPr>
        <w:t xml:space="preserve"> notiek </w:t>
      </w:r>
      <w:r w:rsidRPr="00A85A31">
        <w:rPr>
          <w:sz w:val="26"/>
          <w:szCs w:val="26"/>
        </w:rPr>
        <w:t>Pircēja</w:t>
      </w:r>
      <w:r w:rsidRPr="006874EB">
        <w:rPr>
          <w:sz w:val="26"/>
          <w:szCs w:val="26"/>
        </w:rPr>
        <w:t xml:space="preserve"> telpās </w:t>
      </w:r>
      <w:r>
        <w:rPr>
          <w:sz w:val="26"/>
          <w:szCs w:val="26"/>
        </w:rPr>
        <w:t>Prūšu ielā 13b, Rīgā, parakstot</w:t>
      </w:r>
      <w:r w:rsidRPr="006874EB">
        <w:rPr>
          <w:sz w:val="26"/>
          <w:szCs w:val="26"/>
        </w:rPr>
        <w:t xml:space="preserve"> preces </w:t>
      </w:r>
      <w:r>
        <w:rPr>
          <w:sz w:val="26"/>
          <w:szCs w:val="26"/>
        </w:rPr>
        <w:t>pavadzīmi un Preces pieņemšanas – nodošanas aktu</w:t>
      </w:r>
      <w:r w:rsidRPr="006874EB">
        <w:rPr>
          <w:i/>
          <w:sz w:val="26"/>
          <w:szCs w:val="26"/>
        </w:rPr>
        <w:t>.</w:t>
      </w:r>
    </w:p>
    <w:p w:rsidR="00B364E5" w:rsidRPr="006874EB" w:rsidRDefault="00B364E5" w:rsidP="00B364E5">
      <w:pPr>
        <w:tabs>
          <w:tab w:val="left" w:pos="567"/>
          <w:tab w:val="left" w:pos="993"/>
        </w:tabs>
        <w:ind w:firstLine="567"/>
        <w:jc w:val="both"/>
        <w:rPr>
          <w:sz w:val="26"/>
          <w:szCs w:val="26"/>
        </w:rPr>
      </w:pPr>
    </w:p>
    <w:p w:rsidR="00B364E5" w:rsidRPr="007379EA" w:rsidRDefault="00B364E5" w:rsidP="00B364E5">
      <w:pPr>
        <w:numPr>
          <w:ilvl w:val="0"/>
          <w:numId w:val="1"/>
        </w:numPr>
        <w:tabs>
          <w:tab w:val="left" w:pos="567"/>
          <w:tab w:val="left" w:pos="993"/>
        </w:tabs>
        <w:ind w:left="0" w:firstLine="567"/>
        <w:jc w:val="center"/>
        <w:rPr>
          <w:b/>
          <w:sz w:val="26"/>
          <w:szCs w:val="26"/>
        </w:rPr>
      </w:pPr>
      <w:r w:rsidRPr="006874EB">
        <w:rPr>
          <w:b/>
          <w:sz w:val="26"/>
          <w:szCs w:val="26"/>
        </w:rPr>
        <w:t>Garantija</w:t>
      </w:r>
    </w:p>
    <w:p w:rsidR="00B364E5" w:rsidRPr="006874EB" w:rsidRDefault="00B364E5" w:rsidP="00B364E5">
      <w:pPr>
        <w:numPr>
          <w:ilvl w:val="1"/>
          <w:numId w:val="1"/>
        </w:numPr>
        <w:tabs>
          <w:tab w:val="num" w:pos="0"/>
          <w:tab w:val="left" w:pos="567"/>
        </w:tabs>
        <w:ind w:left="0" w:firstLine="567"/>
        <w:jc w:val="both"/>
        <w:rPr>
          <w:sz w:val="26"/>
          <w:szCs w:val="26"/>
        </w:rPr>
      </w:pPr>
      <w:r>
        <w:rPr>
          <w:sz w:val="26"/>
          <w:szCs w:val="26"/>
        </w:rPr>
        <w:t xml:space="preserve"> </w:t>
      </w:r>
      <w:r w:rsidRPr="006874EB">
        <w:rPr>
          <w:sz w:val="26"/>
          <w:szCs w:val="26"/>
        </w:rPr>
        <w:t>Pārdevējs nodr</w:t>
      </w:r>
      <w:r>
        <w:rPr>
          <w:sz w:val="26"/>
          <w:szCs w:val="26"/>
        </w:rPr>
        <w:t xml:space="preserve">ošina Preces garantijas laiku </w:t>
      </w:r>
      <w:r w:rsidR="00A61707">
        <w:rPr>
          <w:sz w:val="26"/>
          <w:szCs w:val="26"/>
        </w:rPr>
        <w:t>3</w:t>
      </w:r>
      <w:r w:rsidRPr="00C30C1E">
        <w:rPr>
          <w:sz w:val="26"/>
          <w:szCs w:val="26"/>
        </w:rPr>
        <w:t xml:space="preserve"> (</w:t>
      </w:r>
      <w:r w:rsidR="00A61707">
        <w:rPr>
          <w:sz w:val="26"/>
          <w:szCs w:val="26"/>
        </w:rPr>
        <w:t>trīs</w:t>
      </w:r>
      <w:r w:rsidRPr="00C30C1E">
        <w:rPr>
          <w:sz w:val="26"/>
          <w:szCs w:val="26"/>
        </w:rPr>
        <w:t>)</w:t>
      </w:r>
      <w:r w:rsidRPr="006874EB">
        <w:rPr>
          <w:sz w:val="26"/>
          <w:szCs w:val="26"/>
        </w:rPr>
        <w:t xml:space="preserve"> gadus no Preces piegādes brīža.</w:t>
      </w:r>
    </w:p>
    <w:p w:rsidR="00B364E5" w:rsidRPr="006874EB" w:rsidRDefault="00B364E5" w:rsidP="00B364E5">
      <w:pPr>
        <w:numPr>
          <w:ilvl w:val="1"/>
          <w:numId w:val="1"/>
        </w:numPr>
        <w:tabs>
          <w:tab w:val="num" w:pos="0"/>
          <w:tab w:val="left" w:pos="567"/>
        </w:tabs>
        <w:ind w:left="0" w:firstLine="567"/>
        <w:jc w:val="both"/>
        <w:rPr>
          <w:sz w:val="26"/>
          <w:szCs w:val="26"/>
        </w:rPr>
      </w:pPr>
      <w:r>
        <w:rPr>
          <w:sz w:val="26"/>
          <w:szCs w:val="26"/>
        </w:rPr>
        <w:t xml:space="preserve"> </w:t>
      </w:r>
      <w:r w:rsidRPr="006874EB">
        <w:rPr>
          <w:sz w:val="26"/>
          <w:szCs w:val="26"/>
        </w:rPr>
        <w:t xml:space="preserve">Garantijas laikā konstatētos Preces defektus Pircējs paziņo Pārdevējam iesniedzot rakstisku pieteikumu.  </w:t>
      </w:r>
    </w:p>
    <w:p w:rsidR="00B364E5" w:rsidRPr="006874EB" w:rsidRDefault="00B364E5" w:rsidP="00B364E5">
      <w:pPr>
        <w:numPr>
          <w:ilvl w:val="1"/>
          <w:numId w:val="1"/>
        </w:numPr>
        <w:tabs>
          <w:tab w:val="num" w:pos="0"/>
          <w:tab w:val="left" w:pos="567"/>
        </w:tabs>
        <w:ind w:left="0" w:firstLine="567"/>
        <w:jc w:val="both"/>
        <w:rPr>
          <w:sz w:val="26"/>
          <w:szCs w:val="26"/>
        </w:rPr>
      </w:pPr>
      <w:r>
        <w:rPr>
          <w:sz w:val="26"/>
          <w:szCs w:val="26"/>
        </w:rPr>
        <w:t xml:space="preserve"> </w:t>
      </w:r>
      <w:r w:rsidRPr="006874EB">
        <w:rPr>
          <w:sz w:val="26"/>
          <w:szCs w:val="26"/>
        </w:rPr>
        <w:t xml:space="preserve">Ja pieteikums par Preces defektiem saņemts sešu mēnešu laikā pēc Preces piegādes, Pārdevējam 30 (trīsdesmit) dienu laikā no pieteikuma saņemšanas dienas jāveic preces apmaiņa vai jāatmaksā bojātās preces vērtība. Ja preces bojājums konstatēts garantijas laikā pēc sešiem mēnešiem no tās piegādes brīža, Pārdevējam 30 (trīsdesmit) dienu laikā pēc rakstiska paziņojuma saņemšanas par saviem līdzekļiem jānovērš norādītie Preces defekti, vai jāsniedz motivēta atteikuma atbilde garantijas saistību neizpildei. </w:t>
      </w:r>
    </w:p>
    <w:p w:rsidR="00B364E5" w:rsidRPr="00A5488E" w:rsidRDefault="00B364E5" w:rsidP="00B364E5">
      <w:pPr>
        <w:numPr>
          <w:ilvl w:val="1"/>
          <w:numId w:val="1"/>
        </w:numPr>
        <w:tabs>
          <w:tab w:val="num" w:pos="0"/>
          <w:tab w:val="left" w:pos="567"/>
        </w:tabs>
        <w:ind w:left="0" w:firstLine="567"/>
        <w:jc w:val="both"/>
        <w:rPr>
          <w:sz w:val="26"/>
          <w:szCs w:val="26"/>
        </w:rPr>
      </w:pPr>
      <w:r w:rsidRPr="00A5488E">
        <w:rPr>
          <w:sz w:val="26"/>
          <w:szCs w:val="26"/>
        </w:rPr>
        <w:t xml:space="preserve"> Pārdevējs apņemas iepazīstināt Pircēju ar Preces ekspluatācijas noteikumiem un nodrošināt Preci ar preces ekspluatācijas instrukciju valsts valodā. </w:t>
      </w:r>
    </w:p>
    <w:p w:rsidR="00B364E5" w:rsidRPr="007379EA" w:rsidRDefault="00B364E5" w:rsidP="00B364E5">
      <w:pPr>
        <w:numPr>
          <w:ilvl w:val="0"/>
          <w:numId w:val="1"/>
        </w:numPr>
        <w:tabs>
          <w:tab w:val="left" w:pos="567"/>
          <w:tab w:val="left" w:pos="993"/>
        </w:tabs>
        <w:ind w:left="0" w:firstLine="567"/>
        <w:jc w:val="center"/>
        <w:rPr>
          <w:b/>
          <w:sz w:val="26"/>
          <w:szCs w:val="26"/>
        </w:rPr>
      </w:pPr>
      <w:r w:rsidRPr="006874EB">
        <w:rPr>
          <w:b/>
          <w:sz w:val="26"/>
          <w:szCs w:val="26"/>
        </w:rPr>
        <w:lastRenderedPageBreak/>
        <w:t>Pušu atbildība</w:t>
      </w:r>
    </w:p>
    <w:p w:rsidR="00B364E5" w:rsidRPr="006874EB" w:rsidRDefault="00B364E5" w:rsidP="00B364E5">
      <w:pPr>
        <w:numPr>
          <w:ilvl w:val="1"/>
          <w:numId w:val="1"/>
        </w:numPr>
        <w:tabs>
          <w:tab w:val="num" w:pos="0"/>
          <w:tab w:val="left" w:pos="567"/>
        </w:tabs>
        <w:ind w:left="0" w:firstLine="567"/>
        <w:jc w:val="both"/>
        <w:rPr>
          <w:sz w:val="26"/>
          <w:szCs w:val="26"/>
        </w:rPr>
      </w:pPr>
      <w:r w:rsidRPr="006874EB">
        <w:rPr>
          <w:sz w:val="26"/>
          <w:szCs w:val="26"/>
        </w:rPr>
        <w:t xml:space="preserve">Par samaksas nokavējumu Pircējs maksā Pārdevējam līgumsodu </w:t>
      </w:r>
      <w:r>
        <w:rPr>
          <w:sz w:val="26"/>
          <w:szCs w:val="26"/>
        </w:rPr>
        <w:t>0,5</w:t>
      </w:r>
      <w:r w:rsidRPr="006874EB">
        <w:rPr>
          <w:sz w:val="26"/>
          <w:szCs w:val="26"/>
        </w:rPr>
        <w:t xml:space="preserve"> % apmērā no nesamaksātās summas par katru nokavēto dienu, bet ne vairāk kā 10% no kopējās Līguma summas.</w:t>
      </w:r>
    </w:p>
    <w:p w:rsidR="00EA4911" w:rsidRPr="00EA4911" w:rsidRDefault="00B364E5" w:rsidP="00B364E5">
      <w:pPr>
        <w:numPr>
          <w:ilvl w:val="1"/>
          <w:numId w:val="1"/>
        </w:numPr>
        <w:tabs>
          <w:tab w:val="num" w:pos="0"/>
          <w:tab w:val="left" w:pos="567"/>
        </w:tabs>
        <w:ind w:left="0" w:firstLine="567"/>
        <w:jc w:val="both"/>
        <w:rPr>
          <w:sz w:val="26"/>
          <w:szCs w:val="26"/>
        </w:rPr>
      </w:pPr>
      <w:r w:rsidRPr="00EA4911">
        <w:rPr>
          <w:sz w:val="26"/>
          <w:szCs w:val="26"/>
        </w:rPr>
        <w:t>Par Preces piegādes termiņa nokavējumu Pārdevējs maksā Pircējam līgumsodu 0,5 % apmērā no Līguma kopējās summas par katru nokavēto dienu, bet ne vairāk kā 10% no kopējās Līguma summas. Pircējam ir tiesības ieturēt līgumsodu, veicot Preces rēķina apmaksu.</w:t>
      </w:r>
    </w:p>
    <w:p w:rsidR="00B364E5" w:rsidRPr="00EA4911" w:rsidRDefault="00B364E5" w:rsidP="00B364E5">
      <w:pPr>
        <w:numPr>
          <w:ilvl w:val="1"/>
          <w:numId w:val="1"/>
        </w:numPr>
        <w:tabs>
          <w:tab w:val="num" w:pos="0"/>
          <w:tab w:val="left" w:pos="567"/>
        </w:tabs>
        <w:ind w:left="0" w:firstLine="567"/>
        <w:jc w:val="both"/>
        <w:rPr>
          <w:sz w:val="26"/>
          <w:szCs w:val="26"/>
        </w:rPr>
      </w:pPr>
      <w:r w:rsidRPr="00EA4911">
        <w:rPr>
          <w:sz w:val="26"/>
          <w:szCs w:val="26"/>
        </w:rPr>
        <w:t>Visi no Pārdevēja vai Pircēja saņemtie maksājumi pirmām kārtām tiek ieskaitīti līgumsoda apmaksā.</w:t>
      </w:r>
      <w:r w:rsidR="00EA4911" w:rsidRPr="00EA4911">
        <w:rPr>
          <w:sz w:val="26"/>
          <w:szCs w:val="26"/>
        </w:rPr>
        <w:t xml:space="preserve"> </w:t>
      </w:r>
      <w:r w:rsidRPr="00EA4911">
        <w:rPr>
          <w:sz w:val="26"/>
          <w:szCs w:val="26"/>
        </w:rPr>
        <w:t xml:space="preserve">Pircējs tiesīgs vienpusēji atkāpties no Līguma un nepieņemt Preci, ja Pārdevējs pieļāvis Preces piegādes nokavējumu vairāk kā 30 (trīsdesmit) dienas. </w:t>
      </w:r>
    </w:p>
    <w:p w:rsidR="00EA4911" w:rsidRPr="00EA4911" w:rsidRDefault="00EA4911" w:rsidP="00EA4911">
      <w:pPr>
        <w:tabs>
          <w:tab w:val="left" w:pos="567"/>
          <w:tab w:val="num" w:pos="988"/>
        </w:tabs>
        <w:ind w:left="567"/>
        <w:jc w:val="both"/>
        <w:rPr>
          <w:b/>
          <w:sz w:val="26"/>
          <w:szCs w:val="26"/>
        </w:rPr>
      </w:pPr>
    </w:p>
    <w:p w:rsidR="00B364E5" w:rsidRPr="00D542CA" w:rsidRDefault="00B364E5" w:rsidP="00B364E5">
      <w:pPr>
        <w:numPr>
          <w:ilvl w:val="0"/>
          <w:numId w:val="1"/>
        </w:numPr>
        <w:tabs>
          <w:tab w:val="left" w:pos="567"/>
          <w:tab w:val="left" w:pos="993"/>
          <w:tab w:val="left" w:pos="1276"/>
        </w:tabs>
        <w:ind w:left="0" w:firstLine="567"/>
        <w:jc w:val="center"/>
        <w:rPr>
          <w:b/>
          <w:sz w:val="26"/>
          <w:szCs w:val="26"/>
        </w:rPr>
      </w:pPr>
      <w:r w:rsidRPr="00D542CA">
        <w:rPr>
          <w:b/>
          <w:sz w:val="26"/>
          <w:szCs w:val="26"/>
        </w:rPr>
        <w:t>Strīdu izskatīšanas kārtība</w:t>
      </w:r>
    </w:p>
    <w:p w:rsidR="00B364E5" w:rsidRPr="006874EB" w:rsidRDefault="00B364E5" w:rsidP="00EA4911">
      <w:pPr>
        <w:suppressAutoHyphens w:val="0"/>
        <w:overflowPunct w:val="0"/>
        <w:autoSpaceDE w:val="0"/>
        <w:autoSpaceDN w:val="0"/>
        <w:adjustRightInd w:val="0"/>
        <w:ind w:firstLine="567"/>
        <w:jc w:val="both"/>
        <w:textAlignment w:val="baseline"/>
        <w:rPr>
          <w:sz w:val="26"/>
        </w:rPr>
      </w:pPr>
      <w:r w:rsidRPr="00D542CA">
        <w:rPr>
          <w:sz w:val="26"/>
          <w:szCs w:val="26"/>
        </w:rPr>
        <w:t>Pušu domstarpības, kas rodas šā Līguma ietvaros un skar šo Līgumu vai tā pārkāpšanu, izbeigšanu vai spēkā esamību, tiek r</w:t>
      </w:r>
      <w:r w:rsidRPr="00D542CA">
        <w:rPr>
          <w:b/>
          <w:sz w:val="26"/>
          <w:szCs w:val="26"/>
        </w:rPr>
        <w:t>i</w:t>
      </w:r>
      <w:r w:rsidRPr="006874EB">
        <w:rPr>
          <w:sz w:val="26"/>
          <w:szCs w:val="26"/>
        </w:rPr>
        <w:t>sinātas abpusējās sarunās, kurās panāktā Pušu vienošanās noformējama rakstveidā. Ja vienošanās netiek panākta, strīds tiek izšķirts Latvijas Republikas spēkā esošajos normatīvajos aktos noteiktajā kārtībā.</w:t>
      </w:r>
    </w:p>
    <w:p w:rsidR="00B364E5" w:rsidRPr="006874EB" w:rsidRDefault="00B364E5" w:rsidP="00B364E5">
      <w:pPr>
        <w:tabs>
          <w:tab w:val="left" w:pos="567"/>
        </w:tabs>
        <w:ind w:firstLine="567"/>
        <w:rPr>
          <w:b/>
          <w:sz w:val="26"/>
          <w:szCs w:val="26"/>
        </w:rPr>
      </w:pPr>
    </w:p>
    <w:p w:rsidR="00B364E5" w:rsidRPr="007379EA" w:rsidRDefault="00B364E5" w:rsidP="00B364E5">
      <w:pPr>
        <w:numPr>
          <w:ilvl w:val="0"/>
          <w:numId w:val="1"/>
        </w:numPr>
        <w:tabs>
          <w:tab w:val="left" w:pos="567"/>
          <w:tab w:val="left" w:pos="993"/>
          <w:tab w:val="left" w:pos="1276"/>
        </w:tabs>
        <w:ind w:left="0" w:firstLine="567"/>
        <w:jc w:val="center"/>
        <w:rPr>
          <w:b/>
          <w:sz w:val="26"/>
          <w:szCs w:val="26"/>
        </w:rPr>
      </w:pPr>
      <w:r w:rsidRPr="006874EB">
        <w:rPr>
          <w:b/>
          <w:sz w:val="26"/>
          <w:szCs w:val="26"/>
        </w:rPr>
        <w:t>Nepārvarama vara</w:t>
      </w:r>
    </w:p>
    <w:p w:rsidR="00B364E5" w:rsidRPr="006874EB" w:rsidRDefault="00B364E5" w:rsidP="00B364E5">
      <w:pPr>
        <w:numPr>
          <w:ilvl w:val="1"/>
          <w:numId w:val="1"/>
        </w:numPr>
        <w:tabs>
          <w:tab w:val="left" w:pos="567"/>
          <w:tab w:val="left" w:pos="1080"/>
          <w:tab w:val="left" w:pos="1260"/>
        </w:tabs>
        <w:suppressAutoHyphens w:val="0"/>
        <w:ind w:left="0" w:firstLine="567"/>
        <w:jc w:val="both"/>
        <w:rPr>
          <w:sz w:val="26"/>
          <w:szCs w:val="26"/>
        </w:rPr>
      </w:pPr>
      <w:r w:rsidRPr="006874EB">
        <w:rPr>
          <w:sz w:val="26"/>
          <w:szCs w:val="26"/>
        </w:rPr>
        <w:t>Puses nav atbildīgas par savu Līgumā noteikto saistību neizpildi, nepienācīgu izpildi vai izpildes nokavēšanu, ja to cēlonis ir nepārvaramas varas (</w:t>
      </w:r>
      <w:r w:rsidRPr="006874EB">
        <w:rPr>
          <w:iCs/>
          <w:sz w:val="26"/>
          <w:szCs w:val="26"/>
        </w:rPr>
        <w:t>Force Majeure) apstākļi,</w:t>
      </w:r>
      <w:r w:rsidRPr="006874EB">
        <w:rPr>
          <w:sz w:val="26"/>
          <w:szCs w:val="26"/>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B364E5" w:rsidRPr="006874EB" w:rsidRDefault="00B364E5" w:rsidP="00B364E5">
      <w:pPr>
        <w:numPr>
          <w:ilvl w:val="1"/>
          <w:numId w:val="1"/>
        </w:numPr>
        <w:tabs>
          <w:tab w:val="left" w:pos="567"/>
          <w:tab w:val="left" w:pos="1080"/>
          <w:tab w:val="left" w:pos="1260"/>
        </w:tabs>
        <w:suppressAutoHyphens w:val="0"/>
        <w:ind w:left="0" w:firstLine="567"/>
        <w:jc w:val="both"/>
        <w:rPr>
          <w:sz w:val="26"/>
          <w:szCs w:val="26"/>
        </w:rPr>
      </w:pPr>
      <w:r w:rsidRPr="006874EB">
        <w:rPr>
          <w:sz w:val="26"/>
          <w:szCs w:val="26"/>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rsidR="00B364E5" w:rsidRPr="006874EB" w:rsidRDefault="00B364E5" w:rsidP="00B364E5">
      <w:pPr>
        <w:numPr>
          <w:ilvl w:val="1"/>
          <w:numId w:val="1"/>
        </w:numPr>
        <w:tabs>
          <w:tab w:val="left" w:pos="567"/>
          <w:tab w:val="left" w:pos="1080"/>
          <w:tab w:val="left" w:pos="1260"/>
        </w:tabs>
        <w:suppressAutoHyphens w:val="0"/>
        <w:ind w:left="0" w:firstLine="567"/>
        <w:jc w:val="both"/>
        <w:rPr>
          <w:sz w:val="26"/>
          <w:szCs w:val="26"/>
        </w:rPr>
      </w:pPr>
      <w:r w:rsidRPr="006874EB">
        <w:rPr>
          <w:sz w:val="26"/>
          <w:szCs w:val="26"/>
        </w:rPr>
        <w:t>Iestājoties nepārvaramas</w:t>
      </w:r>
      <w:r>
        <w:rPr>
          <w:sz w:val="26"/>
          <w:szCs w:val="26"/>
        </w:rPr>
        <w:t xml:space="preserve"> varas apstākļiem, Pusēm jāveic </w:t>
      </w:r>
      <w:r w:rsidRPr="006874EB">
        <w:rPr>
          <w:sz w:val="26"/>
          <w:szCs w:val="26"/>
        </w:rPr>
        <w:t>iespējamie nepieciešamie pasākumi, lai nepieļautu vai mazinātu zaudējumu rašanos.</w:t>
      </w:r>
    </w:p>
    <w:p w:rsidR="00B364E5" w:rsidRPr="006874EB" w:rsidRDefault="00B364E5" w:rsidP="00B364E5">
      <w:pPr>
        <w:numPr>
          <w:ilvl w:val="1"/>
          <w:numId w:val="1"/>
        </w:numPr>
        <w:tabs>
          <w:tab w:val="left" w:pos="567"/>
          <w:tab w:val="left" w:pos="1080"/>
          <w:tab w:val="left" w:pos="1260"/>
        </w:tabs>
        <w:suppressAutoHyphens w:val="0"/>
        <w:ind w:left="0" w:firstLine="567"/>
        <w:jc w:val="both"/>
        <w:rPr>
          <w:sz w:val="26"/>
          <w:szCs w:val="26"/>
        </w:rPr>
      </w:pPr>
      <w:r w:rsidRPr="006874EB">
        <w:rPr>
          <w:sz w:val="26"/>
          <w:szCs w:val="26"/>
        </w:rPr>
        <w:t xml:space="preserve">Nepārvaramas varas apstākļu iestāšanās gadījumā Līguma noteikumu izpildes termiņš  tiek pagarināts par laika posmu, kādā darbojas nepārvaramās varas apstākļi. </w:t>
      </w:r>
    </w:p>
    <w:p w:rsidR="00B364E5" w:rsidRPr="006874EB" w:rsidRDefault="00B364E5" w:rsidP="00B364E5">
      <w:pPr>
        <w:numPr>
          <w:ilvl w:val="1"/>
          <w:numId w:val="1"/>
        </w:numPr>
        <w:tabs>
          <w:tab w:val="left" w:pos="567"/>
          <w:tab w:val="left" w:pos="1080"/>
          <w:tab w:val="left" w:pos="1260"/>
        </w:tabs>
        <w:suppressAutoHyphens w:val="0"/>
        <w:ind w:left="0" w:firstLine="567"/>
        <w:jc w:val="both"/>
        <w:rPr>
          <w:sz w:val="26"/>
          <w:szCs w:val="26"/>
        </w:rPr>
      </w:pPr>
      <w:r w:rsidRPr="006874EB">
        <w:rPr>
          <w:sz w:val="26"/>
        </w:rPr>
        <w:t>Ja nepārvaramas varas apstākļu ietekme turpinās ilgāk kā trīs mēnešus, Puses vienojas par tālāko sadarbību vai par Līguma izbeigšanu.</w:t>
      </w:r>
    </w:p>
    <w:p w:rsidR="00B364E5" w:rsidRPr="006874EB" w:rsidRDefault="00B364E5" w:rsidP="00B364E5">
      <w:pPr>
        <w:tabs>
          <w:tab w:val="left" w:pos="567"/>
        </w:tabs>
        <w:ind w:firstLine="567"/>
        <w:rPr>
          <w:sz w:val="26"/>
          <w:szCs w:val="26"/>
        </w:rPr>
      </w:pPr>
    </w:p>
    <w:p w:rsidR="00B364E5" w:rsidRPr="007379EA" w:rsidRDefault="00B364E5" w:rsidP="00B364E5">
      <w:pPr>
        <w:numPr>
          <w:ilvl w:val="0"/>
          <w:numId w:val="1"/>
        </w:numPr>
        <w:tabs>
          <w:tab w:val="left" w:pos="567"/>
          <w:tab w:val="num" w:pos="846"/>
        </w:tabs>
        <w:ind w:left="0" w:firstLine="567"/>
        <w:jc w:val="center"/>
        <w:rPr>
          <w:b/>
          <w:sz w:val="26"/>
          <w:szCs w:val="26"/>
        </w:rPr>
      </w:pPr>
      <w:r w:rsidRPr="006874EB">
        <w:rPr>
          <w:b/>
          <w:sz w:val="26"/>
          <w:szCs w:val="26"/>
        </w:rPr>
        <w:t>Noslēguma noteikumi</w:t>
      </w:r>
    </w:p>
    <w:p w:rsidR="00B364E5" w:rsidRPr="006874EB" w:rsidRDefault="00B364E5" w:rsidP="00B364E5">
      <w:pPr>
        <w:numPr>
          <w:ilvl w:val="1"/>
          <w:numId w:val="1"/>
        </w:numPr>
        <w:tabs>
          <w:tab w:val="left" w:pos="567"/>
        </w:tabs>
        <w:ind w:left="0" w:firstLine="567"/>
        <w:jc w:val="both"/>
        <w:rPr>
          <w:sz w:val="26"/>
          <w:szCs w:val="26"/>
        </w:rPr>
      </w:pPr>
      <w:r w:rsidRPr="006874EB">
        <w:rPr>
          <w:sz w:val="26"/>
          <w:szCs w:val="26"/>
        </w:rPr>
        <w:t>Līgums stājas spēkā no tā abpusējas parakstīšanas brīža un darbojas līdz Pušu saistību izpildei.</w:t>
      </w:r>
    </w:p>
    <w:p w:rsidR="00B364E5" w:rsidRPr="006874EB" w:rsidRDefault="00B364E5" w:rsidP="00B364E5">
      <w:pPr>
        <w:numPr>
          <w:ilvl w:val="1"/>
          <w:numId w:val="1"/>
        </w:numPr>
        <w:tabs>
          <w:tab w:val="left" w:pos="567"/>
          <w:tab w:val="num" w:pos="1080"/>
        </w:tabs>
        <w:ind w:left="0" w:firstLine="567"/>
        <w:jc w:val="both"/>
        <w:rPr>
          <w:sz w:val="26"/>
          <w:szCs w:val="26"/>
        </w:rPr>
      </w:pPr>
      <w:r w:rsidRPr="006874EB">
        <w:rPr>
          <w:sz w:val="26"/>
          <w:szCs w:val="26"/>
        </w:rPr>
        <w:t>Līguma izbeigšanās gadījumā Pusēm jānorēķinās par visām saistībām, kas radušās līdz Līguma laušanas dienai.</w:t>
      </w:r>
    </w:p>
    <w:p w:rsidR="00B364E5" w:rsidRPr="006874EB" w:rsidRDefault="00B364E5" w:rsidP="00B364E5">
      <w:pPr>
        <w:numPr>
          <w:ilvl w:val="1"/>
          <w:numId w:val="1"/>
        </w:numPr>
        <w:tabs>
          <w:tab w:val="left" w:pos="567"/>
          <w:tab w:val="num" w:pos="1080"/>
        </w:tabs>
        <w:ind w:left="0" w:firstLine="567"/>
        <w:jc w:val="both"/>
        <w:rPr>
          <w:sz w:val="26"/>
          <w:szCs w:val="26"/>
        </w:rPr>
      </w:pPr>
      <w:r w:rsidRPr="006874EB">
        <w:rPr>
          <w:sz w:val="26"/>
          <w:szCs w:val="26"/>
        </w:rPr>
        <w:t xml:space="preserve"> Vienas Puses īpašnieka vai īpašuma formas maiņa nevar būt par pamatu Līguma izbeigšanai. Līguma izpildīšanas pienākums pāriet  attiecīgās Puses tiesību un saistību pārņēmējiem.</w:t>
      </w:r>
    </w:p>
    <w:p w:rsidR="00B364E5" w:rsidRPr="006874EB" w:rsidRDefault="00B364E5" w:rsidP="00B364E5">
      <w:pPr>
        <w:numPr>
          <w:ilvl w:val="1"/>
          <w:numId w:val="1"/>
        </w:numPr>
        <w:tabs>
          <w:tab w:val="left" w:pos="567"/>
          <w:tab w:val="num" w:pos="1080"/>
        </w:tabs>
        <w:ind w:left="0" w:firstLine="567"/>
        <w:jc w:val="both"/>
        <w:rPr>
          <w:sz w:val="26"/>
          <w:szCs w:val="26"/>
        </w:rPr>
      </w:pPr>
      <w:r w:rsidRPr="006874EB">
        <w:t xml:space="preserve"> </w:t>
      </w:r>
      <w:r w:rsidRPr="006874EB">
        <w:rPr>
          <w:sz w:val="26"/>
          <w:szCs w:val="26"/>
        </w:rPr>
        <w:t>Visi Līguma grozījumi un papildinājumi noformējami rakstveidā, Pusēm savstarpēji vienojoties. Tie pievienojami Līgumam kā pielikumi un kļūst par Līguma neatņemamām sastāvdaļām.</w:t>
      </w:r>
    </w:p>
    <w:p w:rsidR="00B364E5" w:rsidRPr="006874EB" w:rsidRDefault="00B364E5" w:rsidP="00B364E5">
      <w:pPr>
        <w:numPr>
          <w:ilvl w:val="1"/>
          <w:numId w:val="1"/>
        </w:numPr>
        <w:tabs>
          <w:tab w:val="left" w:pos="567"/>
          <w:tab w:val="num" w:pos="1080"/>
        </w:tabs>
        <w:ind w:left="0" w:firstLine="567"/>
        <w:jc w:val="both"/>
        <w:rPr>
          <w:sz w:val="26"/>
          <w:szCs w:val="26"/>
        </w:rPr>
      </w:pPr>
      <w:r w:rsidRPr="006874EB">
        <w:rPr>
          <w:sz w:val="26"/>
          <w:szCs w:val="26"/>
        </w:rPr>
        <w:t xml:space="preserve"> Puses apņemas 5 (piecu) darba dienu laikā paziņot viena otrai par savas atrašanās vietas, pārstāvja, bankas rekvizītu un citas būtiskās informācijas izmaiņām, kas </w:t>
      </w:r>
      <w:r w:rsidRPr="006874EB">
        <w:rPr>
          <w:sz w:val="26"/>
          <w:szCs w:val="26"/>
        </w:rPr>
        <w:lastRenderedPageBreak/>
        <w:t>var ietekmēt Līguma pienācīgu izpildi. Puses uzņemas pilnu atbildību par šī pienākuma savlaicīgu nepildīšanu.</w:t>
      </w:r>
    </w:p>
    <w:p w:rsidR="00B364E5" w:rsidRPr="006874EB" w:rsidRDefault="00B364E5" w:rsidP="00B364E5">
      <w:pPr>
        <w:numPr>
          <w:ilvl w:val="1"/>
          <w:numId w:val="1"/>
        </w:numPr>
        <w:tabs>
          <w:tab w:val="left" w:pos="567"/>
          <w:tab w:val="num" w:pos="1080"/>
        </w:tabs>
        <w:ind w:left="0" w:firstLine="567"/>
        <w:jc w:val="both"/>
        <w:rPr>
          <w:sz w:val="26"/>
          <w:szCs w:val="26"/>
        </w:rPr>
      </w:pPr>
      <w:r w:rsidRPr="006874EB">
        <w:rPr>
          <w:sz w:val="26"/>
          <w:szCs w:val="26"/>
        </w:rPr>
        <w:t xml:space="preserve"> Ja kāds no Līguma noteikumiem zaudē savu juridisko spēku, tas neietekmē pārējos Līguma noteikumus.</w:t>
      </w:r>
    </w:p>
    <w:p w:rsidR="00B364E5" w:rsidRPr="006874EB" w:rsidRDefault="00B364E5" w:rsidP="00B364E5">
      <w:pPr>
        <w:numPr>
          <w:ilvl w:val="1"/>
          <w:numId w:val="1"/>
        </w:numPr>
        <w:tabs>
          <w:tab w:val="left" w:pos="567"/>
          <w:tab w:val="num" w:pos="1080"/>
          <w:tab w:val="num" w:pos="1271"/>
        </w:tabs>
        <w:ind w:left="0" w:firstLine="567"/>
        <w:jc w:val="both"/>
        <w:rPr>
          <w:sz w:val="26"/>
          <w:szCs w:val="26"/>
        </w:rPr>
      </w:pPr>
      <w:r w:rsidRPr="006874EB">
        <w:rPr>
          <w:sz w:val="26"/>
          <w:szCs w:val="26"/>
        </w:rPr>
        <w:t>Puses ir materiāli savstarpēji atbildīgas par zaudējumu nodarīšanu saskaņā ar spēkā esošajiem Latvijas Republikas normatīvajiem aktiem.</w:t>
      </w:r>
    </w:p>
    <w:p w:rsidR="00B364E5" w:rsidRPr="006874EB" w:rsidRDefault="00B364E5" w:rsidP="00B364E5">
      <w:pPr>
        <w:numPr>
          <w:ilvl w:val="1"/>
          <w:numId w:val="1"/>
        </w:numPr>
        <w:tabs>
          <w:tab w:val="left" w:pos="567"/>
          <w:tab w:val="num" w:pos="1080"/>
          <w:tab w:val="num" w:pos="1271"/>
        </w:tabs>
        <w:ind w:left="0" w:firstLine="567"/>
        <w:jc w:val="both"/>
        <w:rPr>
          <w:sz w:val="26"/>
          <w:szCs w:val="26"/>
        </w:rPr>
      </w:pPr>
      <w:r w:rsidRPr="006874EB">
        <w:rPr>
          <w:sz w:val="26"/>
          <w:szCs w:val="26"/>
        </w:rPr>
        <w:t xml:space="preserve">Puses nozīmē kontaktpersonas Līguma ietvaros: </w:t>
      </w:r>
    </w:p>
    <w:p w:rsidR="00B364E5" w:rsidRPr="00473300" w:rsidRDefault="00B364E5" w:rsidP="00B364E5">
      <w:pPr>
        <w:numPr>
          <w:ilvl w:val="2"/>
          <w:numId w:val="1"/>
        </w:numPr>
        <w:tabs>
          <w:tab w:val="left" w:pos="567"/>
          <w:tab w:val="left" w:pos="1276"/>
        </w:tabs>
        <w:ind w:left="0" w:firstLine="567"/>
        <w:jc w:val="both"/>
        <w:rPr>
          <w:sz w:val="26"/>
          <w:szCs w:val="26"/>
        </w:rPr>
      </w:pPr>
      <w:r w:rsidRPr="006614AF">
        <w:rPr>
          <w:sz w:val="26"/>
          <w:szCs w:val="26"/>
        </w:rPr>
        <w:t xml:space="preserve">Pircēja </w:t>
      </w:r>
      <w:bookmarkStart w:id="1" w:name="OLE_LINK1"/>
      <w:r>
        <w:rPr>
          <w:sz w:val="26"/>
          <w:szCs w:val="26"/>
        </w:rPr>
        <w:t>kontaktpersona:</w:t>
      </w:r>
      <w:r w:rsidRPr="006614AF">
        <w:rPr>
          <w:sz w:val="26"/>
          <w:szCs w:val="26"/>
        </w:rPr>
        <w:t xml:space="preserve"> </w:t>
      </w:r>
      <w:r>
        <w:rPr>
          <w:sz w:val="26"/>
          <w:szCs w:val="26"/>
        </w:rPr>
        <w:t>Karmena Ziemele</w:t>
      </w:r>
      <w:r w:rsidRPr="00473300">
        <w:rPr>
          <w:sz w:val="26"/>
          <w:szCs w:val="26"/>
        </w:rPr>
        <w:t xml:space="preserve">, tālr. </w:t>
      </w:r>
      <w:r>
        <w:rPr>
          <w:sz w:val="26"/>
          <w:szCs w:val="26"/>
        </w:rPr>
        <w:t>29135874,</w:t>
      </w:r>
      <w:r w:rsidRPr="00473300">
        <w:rPr>
          <w:sz w:val="26"/>
          <w:szCs w:val="26"/>
        </w:rPr>
        <w:t xml:space="preserve"> e-pasts </w:t>
      </w:r>
      <w:r>
        <w:rPr>
          <w:sz w:val="26"/>
          <w:szCs w:val="26"/>
        </w:rPr>
        <w:t>lpmums@riga.lv</w:t>
      </w:r>
      <w:r w:rsidRPr="00473300">
        <w:rPr>
          <w:sz w:val="26"/>
          <w:szCs w:val="26"/>
        </w:rPr>
        <w:t>.</w:t>
      </w:r>
    </w:p>
    <w:p w:rsidR="00B364E5" w:rsidRPr="00473300" w:rsidRDefault="00B364E5" w:rsidP="00B364E5">
      <w:pPr>
        <w:numPr>
          <w:ilvl w:val="2"/>
          <w:numId w:val="1"/>
        </w:numPr>
        <w:tabs>
          <w:tab w:val="left" w:pos="567"/>
          <w:tab w:val="left" w:pos="1276"/>
        </w:tabs>
        <w:ind w:left="0" w:firstLine="567"/>
        <w:jc w:val="both"/>
        <w:rPr>
          <w:sz w:val="26"/>
          <w:szCs w:val="26"/>
        </w:rPr>
      </w:pPr>
      <w:r w:rsidRPr="006614AF">
        <w:rPr>
          <w:sz w:val="26"/>
          <w:szCs w:val="26"/>
        </w:rPr>
        <w:t xml:space="preserve">Pārdevēja kontaktpersona: </w:t>
      </w:r>
      <w:bookmarkEnd w:id="1"/>
      <w:r w:rsidR="004D5013">
        <w:rPr>
          <w:sz w:val="26"/>
          <w:szCs w:val="26"/>
        </w:rPr>
        <w:t>Vairis Nartišs</w:t>
      </w:r>
      <w:r w:rsidRPr="00473300">
        <w:rPr>
          <w:sz w:val="26"/>
          <w:szCs w:val="26"/>
        </w:rPr>
        <w:t>, tālr. 29</w:t>
      </w:r>
      <w:r w:rsidR="004D5013">
        <w:rPr>
          <w:sz w:val="26"/>
          <w:szCs w:val="26"/>
        </w:rPr>
        <w:t>1</w:t>
      </w:r>
      <w:r w:rsidR="00EC0B6D">
        <w:rPr>
          <w:sz w:val="26"/>
          <w:szCs w:val="26"/>
        </w:rPr>
        <w:t>4</w:t>
      </w:r>
      <w:r w:rsidR="004D5013">
        <w:rPr>
          <w:sz w:val="26"/>
          <w:szCs w:val="26"/>
        </w:rPr>
        <w:t>8642</w:t>
      </w:r>
      <w:r w:rsidRPr="00473300">
        <w:rPr>
          <w:sz w:val="26"/>
          <w:szCs w:val="26"/>
        </w:rPr>
        <w:t xml:space="preserve">,  e-pasts </w:t>
      </w:r>
      <w:r w:rsidR="004D5013">
        <w:rPr>
          <w:sz w:val="26"/>
          <w:szCs w:val="26"/>
        </w:rPr>
        <w:t>vairis</w:t>
      </w:r>
      <w:r w:rsidRPr="00473300">
        <w:rPr>
          <w:sz w:val="26"/>
          <w:szCs w:val="26"/>
        </w:rPr>
        <w:t>@</w:t>
      </w:r>
      <w:r w:rsidR="004D5013">
        <w:rPr>
          <w:sz w:val="26"/>
          <w:szCs w:val="26"/>
        </w:rPr>
        <w:t>nartiss.lv</w:t>
      </w:r>
      <w:r w:rsidRPr="00473300">
        <w:rPr>
          <w:sz w:val="26"/>
          <w:szCs w:val="26"/>
        </w:rPr>
        <w:t>.</w:t>
      </w:r>
    </w:p>
    <w:p w:rsidR="00B364E5" w:rsidRPr="006874EB" w:rsidRDefault="00B364E5" w:rsidP="00B364E5">
      <w:pPr>
        <w:numPr>
          <w:ilvl w:val="1"/>
          <w:numId w:val="1"/>
        </w:numPr>
        <w:tabs>
          <w:tab w:val="left" w:pos="567"/>
          <w:tab w:val="left" w:pos="935"/>
          <w:tab w:val="left" w:pos="1045"/>
          <w:tab w:val="num" w:pos="1271"/>
        </w:tabs>
        <w:suppressAutoHyphens w:val="0"/>
        <w:overflowPunct w:val="0"/>
        <w:autoSpaceDE w:val="0"/>
        <w:autoSpaceDN w:val="0"/>
        <w:adjustRightInd w:val="0"/>
        <w:ind w:left="0" w:firstLine="567"/>
        <w:jc w:val="both"/>
        <w:textAlignment w:val="baseline"/>
        <w:rPr>
          <w:sz w:val="26"/>
          <w:szCs w:val="26"/>
        </w:rPr>
      </w:pPr>
      <w:r w:rsidRPr="006874EB">
        <w:rPr>
          <w:sz w:val="26"/>
          <w:szCs w:val="26"/>
        </w:rPr>
        <w:t>Visi paziņojumi un pretenzijas, kas saistītas ar Līguma izpildi, ir iesniedzamas rakstiski otrai Pusei Līgumā norādītajā adresē, un tās ir uzskatāmas par saņemtām:</w:t>
      </w:r>
    </w:p>
    <w:p w:rsidR="00B364E5" w:rsidRPr="006874EB" w:rsidRDefault="00B364E5" w:rsidP="00B364E5">
      <w:pPr>
        <w:numPr>
          <w:ilvl w:val="2"/>
          <w:numId w:val="1"/>
        </w:numPr>
        <w:tabs>
          <w:tab w:val="left" w:pos="567"/>
          <w:tab w:val="left" w:pos="935"/>
          <w:tab w:val="left" w:pos="1276"/>
          <w:tab w:val="left" w:pos="1560"/>
        </w:tabs>
        <w:suppressAutoHyphens w:val="0"/>
        <w:overflowPunct w:val="0"/>
        <w:autoSpaceDE w:val="0"/>
        <w:autoSpaceDN w:val="0"/>
        <w:adjustRightInd w:val="0"/>
        <w:ind w:left="0" w:firstLine="567"/>
        <w:jc w:val="both"/>
        <w:textAlignment w:val="baseline"/>
        <w:rPr>
          <w:sz w:val="26"/>
          <w:szCs w:val="26"/>
        </w:rPr>
      </w:pPr>
      <w:r w:rsidRPr="006874EB">
        <w:rPr>
          <w:sz w:val="26"/>
          <w:szCs w:val="26"/>
        </w:rPr>
        <w:t>ja tās nosūtītas ar ierakstītu pasta sūtījumu, tad 7. (septītajā) dienā pēc nosūtīšanas dienas;</w:t>
      </w:r>
    </w:p>
    <w:p w:rsidR="00B364E5" w:rsidRPr="006874EB" w:rsidRDefault="00B364E5" w:rsidP="00B364E5">
      <w:pPr>
        <w:numPr>
          <w:ilvl w:val="2"/>
          <w:numId w:val="1"/>
        </w:numPr>
        <w:tabs>
          <w:tab w:val="left" w:pos="567"/>
          <w:tab w:val="left" w:pos="935"/>
          <w:tab w:val="left" w:pos="1276"/>
          <w:tab w:val="left" w:pos="1560"/>
        </w:tabs>
        <w:suppressAutoHyphens w:val="0"/>
        <w:overflowPunct w:val="0"/>
        <w:autoSpaceDE w:val="0"/>
        <w:autoSpaceDN w:val="0"/>
        <w:adjustRightInd w:val="0"/>
        <w:ind w:left="0" w:firstLine="567"/>
        <w:jc w:val="both"/>
        <w:textAlignment w:val="baseline"/>
        <w:rPr>
          <w:sz w:val="26"/>
          <w:szCs w:val="26"/>
        </w:rPr>
      </w:pPr>
      <w:r w:rsidRPr="006874EB">
        <w:rPr>
          <w:sz w:val="26"/>
          <w:szCs w:val="26"/>
        </w:rPr>
        <w:t>ja tās iesniegtas personīgi, tad dienā, kad tās nogādātas adresātam, saņemot apliecinājumu.</w:t>
      </w:r>
    </w:p>
    <w:p w:rsidR="00B364E5" w:rsidRPr="006874EB" w:rsidRDefault="00B364E5" w:rsidP="00B364E5">
      <w:pPr>
        <w:numPr>
          <w:ilvl w:val="1"/>
          <w:numId w:val="1"/>
        </w:numPr>
        <w:tabs>
          <w:tab w:val="left" w:pos="567"/>
          <w:tab w:val="num" w:pos="846"/>
          <w:tab w:val="left" w:pos="935"/>
          <w:tab w:val="left" w:pos="1276"/>
        </w:tabs>
        <w:suppressAutoHyphens w:val="0"/>
        <w:overflowPunct w:val="0"/>
        <w:autoSpaceDE w:val="0"/>
        <w:autoSpaceDN w:val="0"/>
        <w:adjustRightInd w:val="0"/>
        <w:ind w:left="0" w:firstLine="567"/>
        <w:jc w:val="both"/>
        <w:textAlignment w:val="baseline"/>
        <w:rPr>
          <w:sz w:val="26"/>
        </w:rPr>
      </w:pPr>
      <w:r>
        <w:rPr>
          <w:sz w:val="26"/>
          <w:szCs w:val="26"/>
        </w:rPr>
        <w:t>Līgums sastādīts uz 3</w:t>
      </w:r>
      <w:r w:rsidRPr="006874EB">
        <w:rPr>
          <w:sz w:val="26"/>
          <w:szCs w:val="26"/>
        </w:rPr>
        <w:t xml:space="preserve"> </w:t>
      </w:r>
      <w:r>
        <w:rPr>
          <w:sz w:val="26"/>
          <w:szCs w:val="26"/>
        </w:rPr>
        <w:t>(trīs) lapām latviešu valodā 2</w:t>
      </w:r>
      <w:r w:rsidRPr="006874EB">
        <w:rPr>
          <w:sz w:val="26"/>
          <w:szCs w:val="26"/>
        </w:rPr>
        <w:t xml:space="preserve"> </w:t>
      </w:r>
      <w:r>
        <w:rPr>
          <w:sz w:val="26"/>
          <w:szCs w:val="26"/>
        </w:rPr>
        <w:t>(divos)</w:t>
      </w:r>
      <w:r w:rsidRPr="006874EB">
        <w:rPr>
          <w:sz w:val="26"/>
          <w:szCs w:val="26"/>
        </w:rPr>
        <w:t xml:space="preserve"> eksemplāros, pa vienam eksemplāram katrai Pusei. Abiem eksemplāriem ir vienāds juridisks spēks. </w:t>
      </w:r>
    </w:p>
    <w:p w:rsidR="00B364E5" w:rsidRPr="00F17627" w:rsidRDefault="00B364E5" w:rsidP="00B364E5">
      <w:pPr>
        <w:tabs>
          <w:tab w:val="left" w:pos="567"/>
        </w:tabs>
        <w:jc w:val="both"/>
        <w:rPr>
          <w:sz w:val="14"/>
          <w:szCs w:val="26"/>
        </w:rPr>
      </w:pPr>
    </w:p>
    <w:p w:rsidR="00B364E5" w:rsidRDefault="00B364E5" w:rsidP="00B364E5">
      <w:pPr>
        <w:numPr>
          <w:ilvl w:val="0"/>
          <w:numId w:val="1"/>
        </w:numPr>
        <w:tabs>
          <w:tab w:val="left" w:pos="567"/>
          <w:tab w:val="left" w:pos="993"/>
          <w:tab w:val="left" w:pos="1276"/>
        </w:tabs>
        <w:ind w:left="0" w:firstLine="567"/>
        <w:jc w:val="center"/>
        <w:rPr>
          <w:b/>
          <w:sz w:val="26"/>
          <w:szCs w:val="26"/>
        </w:rPr>
      </w:pPr>
      <w:r w:rsidRPr="006874EB">
        <w:rPr>
          <w:b/>
          <w:sz w:val="26"/>
          <w:szCs w:val="26"/>
        </w:rPr>
        <w:t>Pušu rekvizīti un paraksti</w:t>
      </w:r>
    </w:p>
    <w:p w:rsidR="00B364E5" w:rsidRDefault="00B364E5" w:rsidP="00B364E5">
      <w:pPr>
        <w:tabs>
          <w:tab w:val="left" w:pos="567"/>
          <w:tab w:val="left" w:pos="993"/>
          <w:tab w:val="left" w:pos="1276"/>
        </w:tabs>
        <w:ind w:left="567"/>
        <w:rPr>
          <w:b/>
          <w:sz w:val="26"/>
          <w:szCs w:val="26"/>
        </w:rPr>
      </w:pPr>
    </w:p>
    <w:tbl>
      <w:tblPr>
        <w:tblW w:w="9923" w:type="dxa"/>
        <w:tblInd w:w="-176" w:type="dxa"/>
        <w:tblLayout w:type="fixed"/>
        <w:tblLook w:val="0000" w:firstRow="0" w:lastRow="0" w:firstColumn="0" w:lastColumn="0" w:noHBand="0" w:noVBand="0"/>
      </w:tblPr>
      <w:tblGrid>
        <w:gridCol w:w="4962"/>
        <w:gridCol w:w="4961"/>
      </w:tblGrid>
      <w:tr w:rsidR="00B364E5" w:rsidRPr="00086A53" w:rsidTr="00EC0B6D">
        <w:tc>
          <w:tcPr>
            <w:tcW w:w="4962" w:type="dxa"/>
          </w:tcPr>
          <w:p w:rsidR="00B364E5" w:rsidRPr="00B364E5" w:rsidRDefault="00B364E5" w:rsidP="00C62651">
            <w:pPr>
              <w:jc w:val="both"/>
              <w:rPr>
                <w:b/>
                <w:sz w:val="26"/>
                <w:szCs w:val="26"/>
              </w:rPr>
            </w:pPr>
            <w:r>
              <w:rPr>
                <w:b/>
                <w:sz w:val="26"/>
                <w:szCs w:val="26"/>
              </w:rPr>
              <w:t>Pircējs</w:t>
            </w:r>
            <w:r w:rsidR="00EA4911">
              <w:rPr>
                <w:b/>
                <w:sz w:val="26"/>
                <w:szCs w:val="26"/>
              </w:rPr>
              <w:t>:</w:t>
            </w:r>
          </w:p>
        </w:tc>
        <w:tc>
          <w:tcPr>
            <w:tcW w:w="4961" w:type="dxa"/>
          </w:tcPr>
          <w:p w:rsidR="00B364E5" w:rsidRPr="00086A53" w:rsidRDefault="00B364E5" w:rsidP="00C62651">
            <w:pPr>
              <w:jc w:val="both"/>
              <w:rPr>
                <w:sz w:val="26"/>
                <w:szCs w:val="26"/>
              </w:rPr>
            </w:pPr>
            <w:r>
              <w:rPr>
                <w:b/>
                <w:sz w:val="26"/>
                <w:szCs w:val="26"/>
              </w:rPr>
              <w:t>Pārdevējs</w:t>
            </w:r>
            <w:r w:rsidR="00EC0B6D">
              <w:rPr>
                <w:b/>
                <w:sz w:val="26"/>
                <w:szCs w:val="26"/>
              </w:rPr>
              <w:t>:</w:t>
            </w:r>
          </w:p>
        </w:tc>
      </w:tr>
      <w:tr w:rsidR="00B364E5" w:rsidRPr="00E36E82" w:rsidTr="00EC0B6D">
        <w:tc>
          <w:tcPr>
            <w:tcW w:w="4962" w:type="dxa"/>
          </w:tcPr>
          <w:p w:rsidR="00B364E5" w:rsidRPr="00ED63DF" w:rsidRDefault="00B364E5" w:rsidP="00C62651">
            <w:pPr>
              <w:jc w:val="both"/>
              <w:rPr>
                <w:sz w:val="26"/>
                <w:szCs w:val="26"/>
              </w:rPr>
            </w:pPr>
            <w:r>
              <w:rPr>
                <w:sz w:val="26"/>
                <w:szCs w:val="26"/>
              </w:rPr>
              <w:t>Latgales priekšpilsētas mūzikas un mākslas skola</w:t>
            </w:r>
            <w:r w:rsidR="00DA2277">
              <w:rPr>
                <w:sz w:val="26"/>
                <w:szCs w:val="26"/>
              </w:rPr>
              <w:t xml:space="preserve">                                                                   </w:t>
            </w:r>
          </w:p>
        </w:tc>
        <w:tc>
          <w:tcPr>
            <w:tcW w:w="4961" w:type="dxa"/>
          </w:tcPr>
          <w:p w:rsidR="00EA4911" w:rsidRDefault="00EA4911" w:rsidP="00EA4911">
            <w:pPr>
              <w:rPr>
                <w:sz w:val="26"/>
              </w:rPr>
            </w:pPr>
            <w:r w:rsidRPr="00EA4911">
              <w:rPr>
                <w:sz w:val="26"/>
              </w:rPr>
              <w:t>SIA</w:t>
            </w:r>
            <w:r w:rsidR="004D5013">
              <w:rPr>
                <w:sz w:val="26"/>
              </w:rPr>
              <w:t xml:space="preserve"> “ES projekti</w:t>
            </w:r>
          </w:p>
          <w:p w:rsidR="00DA2277" w:rsidRPr="007379EA" w:rsidRDefault="00EA4911" w:rsidP="004D5013">
            <w:pPr>
              <w:rPr>
                <w:sz w:val="26"/>
                <w:szCs w:val="26"/>
              </w:rPr>
            </w:pPr>
            <w:r w:rsidRPr="00473300">
              <w:rPr>
                <w:sz w:val="26"/>
              </w:rPr>
              <w:t>reģ</w:t>
            </w:r>
            <w:r>
              <w:rPr>
                <w:sz w:val="26"/>
              </w:rPr>
              <w:t>.</w:t>
            </w:r>
            <w:r w:rsidRPr="00473300">
              <w:rPr>
                <w:sz w:val="26"/>
              </w:rPr>
              <w:t xml:space="preserve"> </w:t>
            </w:r>
            <w:r w:rsidRPr="00851354">
              <w:rPr>
                <w:sz w:val="26"/>
                <w:szCs w:val="22"/>
              </w:rPr>
              <w:t>Nr.LV40003</w:t>
            </w:r>
            <w:r w:rsidR="004D5013">
              <w:rPr>
                <w:sz w:val="26"/>
                <w:szCs w:val="22"/>
              </w:rPr>
              <w:t>824633</w:t>
            </w:r>
            <w:r w:rsidRPr="00851354">
              <w:rPr>
                <w:sz w:val="26"/>
                <w:szCs w:val="22"/>
              </w:rPr>
              <w:t xml:space="preserve">, </w:t>
            </w:r>
          </w:p>
        </w:tc>
      </w:tr>
      <w:tr w:rsidR="00B364E5" w:rsidRPr="00E36E82" w:rsidTr="00EC0B6D">
        <w:tc>
          <w:tcPr>
            <w:tcW w:w="4962" w:type="dxa"/>
          </w:tcPr>
          <w:p w:rsidR="00B364E5" w:rsidRPr="00ED63DF" w:rsidRDefault="00EA4911" w:rsidP="00EA4911">
            <w:pPr>
              <w:jc w:val="both"/>
              <w:rPr>
                <w:sz w:val="26"/>
                <w:szCs w:val="26"/>
              </w:rPr>
            </w:pPr>
            <w:r>
              <w:rPr>
                <w:sz w:val="26"/>
                <w:szCs w:val="26"/>
              </w:rPr>
              <w:t xml:space="preserve">Adrese: </w:t>
            </w:r>
            <w:r w:rsidR="00B364E5">
              <w:rPr>
                <w:sz w:val="26"/>
                <w:szCs w:val="26"/>
              </w:rPr>
              <w:t>Prūšu</w:t>
            </w:r>
            <w:r w:rsidR="00B364E5" w:rsidRPr="00ED63DF">
              <w:rPr>
                <w:sz w:val="26"/>
                <w:szCs w:val="26"/>
              </w:rPr>
              <w:t xml:space="preserve"> ielā </w:t>
            </w:r>
            <w:r w:rsidR="00B364E5">
              <w:rPr>
                <w:sz w:val="26"/>
                <w:szCs w:val="26"/>
              </w:rPr>
              <w:t>13b</w:t>
            </w:r>
            <w:r w:rsidR="00B364E5" w:rsidRPr="00ED63DF">
              <w:rPr>
                <w:sz w:val="26"/>
                <w:szCs w:val="26"/>
              </w:rPr>
              <w:t>, Rīgā LV – 10</w:t>
            </w:r>
            <w:r w:rsidR="00B364E5">
              <w:rPr>
                <w:sz w:val="26"/>
                <w:szCs w:val="26"/>
              </w:rPr>
              <w:t>57</w:t>
            </w:r>
          </w:p>
        </w:tc>
        <w:tc>
          <w:tcPr>
            <w:tcW w:w="4961" w:type="dxa"/>
          </w:tcPr>
          <w:p w:rsidR="00B364E5" w:rsidRPr="005E24D2" w:rsidRDefault="00EA4911" w:rsidP="004D5013">
            <w:pPr>
              <w:rPr>
                <w:color w:val="000000"/>
                <w:sz w:val="26"/>
                <w:szCs w:val="26"/>
                <w:shd w:val="clear" w:color="auto" w:fill="F7F7F7"/>
              </w:rPr>
            </w:pPr>
            <w:r w:rsidRPr="00851354">
              <w:rPr>
                <w:sz w:val="26"/>
                <w:szCs w:val="22"/>
              </w:rPr>
              <w:t>jur</w:t>
            </w:r>
            <w:r>
              <w:rPr>
                <w:sz w:val="26"/>
                <w:szCs w:val="22"/>
              </w:rPr>
              <w:t>.</w:t>
            </w:r>
            <w:r w:rsidRPr="00851354">
              <w:rPr>
                <w:sz w:val="26"/>
                <w:szCs w:val="22"/>
              </w:rPr>
              <w:t>adres</w:t>
            </w:r>
            <w:r>
              <w:rPr>
                <w:sz w:val="26"/>
                <w:szCs w:val="22"/>
              </w:rPr>
              <w:t>e:</w:t>
            </w:r>
            <w:r w:rsidRPr="00851354">
              <w:rPr>
                <w:sz w:val="26"/>
                <w:szCs w:val="22"/>
              </w:rPr>
              <w:t xml:space="preserve"> </w:t>
            </w:r>
            <w:r w:rsidR="004D5013">
              <w:rPr>
                <w:sz w:val="26"/>
                <w:szCs w:val="22"/>
              </w:rPr>
              <w:t>Zeltrītu</w:t>
            </w:r>
            <w:r>
              <w:rPr>
                <w:sz w:val="26"/>
                <w:szCs w:val="22"/>
              </w:rPr>
              <w:t xml:space="preserve"> iela </w:t>
            </w:r>
            <w:r w:rsidR="004D5013">
              <w:rPr>
                <w:sz w:val="26"/>
                <w:szCs w:val="22"/>
              </w:rPr>
              <w:t>6-11</w:t>
            </w:r>
            <w:r w:rsidRPr="00851354">
              <w:rPr>
                <w:sz w:val="26"/>
                <w:szCs w:val="22"/>
              </w:rPr>
              <w:t xml:space="preserve">, </w:t>
            </w:r>
            <w:r w:rsidR="004D5013">
              <w:rPr>
                <w:sz w:val="26"/>
                <w:szCs w:val="22"/>
              </w:rPr>
              <w:t>Mārupe, Mārupes nov.</w:t>
            </w:r>
            <w:r w:rsidRPr="00851354">
              <w:rPr>
                <w:sz w:val="26"/>
                <w:szCs w:val="22"/>
              </w:rPr>
              <w:t xml:space="preserve"> LV-</w:t>
            </w:r>
            <w:r w:rsidR="004D5013">
              <w:rPr>
                <w:sz w:val="26"/>
                <w:szCs w:val="22"/>
              </w:rPr>
              <w:t>2</w:t>
            </w:r>
            <w:r>
              <w:rPr>
                <w:sz w:val="26"/>
                <w:szCs w:val="22"/>
              </w:rPr>
              <w:t>1</w:t>
            </w:r>
            <w:r w:rsidR="004D5013">
              <w:rPr>
                <w:sz w:val="26"/>
                <w:szCs w:val="22"/>
              </w:rPr>
              <w:t>67</w:t>
            </w:r>
            <w:r>
              <w:rPr>
                <w:sz w:val="26"/>
                <w:szCs w:val="22"/>
              </w:rPr>
              <w:t xml:space="preserve"> </w:t>
            </w:r>
          </w:p>
        </w:tc>
      </w:tr>
      <w:tr w:rsidR="00B364E5" w:rsidRPr="00E36E82" w:rsidTr="00EC0B6D">
        <w:tc>
          <w:tcPr>
            <w:tcW w:w="4962" w:type="dxa"/>
          </w:tcPr>
          <w:p w:rsidR="00B364E5" w:rsidRPr="00EA4911" w:rsidRDefault="00EA4911" w:rsidP="00C62651">
            <w:pPr>
              <w:jc w:val="both"/>
              <w:rPr>
                <w:b/>
                <w:sz w:val="26"/>
                <w:szCs w:val="26"/>
              </w:rPr>
            </w:pPr>
            <w:r w:rsidRPr="00EA4911">
              <w:rPr>
                <w:b/>
                <w:sz w:val="26"/>
                <w:szCs w:val="26"/>
              </w:rPr>
              <w:t>Maksātājs:</w:t>
            </w:r>
          </w:p>
        </w:tc>
        <w:tc>
          <w:tcPr>
            <w:tcW w:w="4961" w:type="dxa"/>
          </w:tcPr>
          <w:p w:rsidR="00B364E5" w:rsidRPr="007379EA" w:rsidRDefault="00EC0B6D" w:rsidP="004D5013">
            <w:pPr>
              <w:rPr>
                <w:sz w:val="26"/>
                <w:szCs w:val="26"/>
              </w:rPr>
            </w:pPr>
            <w:r w:rsidRPr="00ED63DF">
              <w:rPr>
                <w:sz w:val="26"/>
                <w:szCs w:val="26"/>
              </w:rPr>
              <w:t>Banka:</w:t>
            </w:r>
            <w:r>
              <w:rPr>
                <w:sz w:val="26"/>
                <w:szCs w:val="26"/>
              </w:rPr>
              <w:t xml:space="preserve"> AS </w:t>
            </w:r>
            <w:r w:rsidR="004D5013">
              <w:rPr>
                <w:sz w:val="26"/>
                <w:szCs w:val="26"/>
              </w:rPr>
              <w:t>Swedb</w:t>
            </w:r>
            <w:r>
              <w:rPr>
                <w:sz w:val="26"/>
                <w:szCs w:val="26"/>
              </w:rPr>
              <w:t>anka</w:t>
            </w:r>
          </w:p>
        </w:tc>
      </w:tr>
      <w:tr w:rsidR="00B364E5" w:rsidRPr="00E36E82" w:rsidTr="00EC0B6D">
        <w:tc>
          <w:tcPr>
            <w:tcW w:w="4962" w:type="dxa"/>
          </w:tcPr>
          <w:p w:rsidR="00B364E5" w:rsidRPr="00ED63DF" w:rsidRDefault="00EA4911" w:rsidP="00EA4911">
            <w:pPr>
              <w:pStyle w:val="NoSpacing"/>
              <w:rPr>
                <w:sz w:val="26"/>
                <w:szCs w:val="26"/>
              </w:rPr>
            </w:pPr>
            <w:r w:rsidRPr="007D5C67">
              <w:rPr>
                <w:sz w:val="26"/>
                <w:szCs w:val="26"/>
              </w:rPr>
              <w:t xml:space="preserve">Rīgas domes Izglītības, kultūras un sporta departaments              </w:t>
            </w:r>
          </w:p>
        </w:tc>
        <w:tc>
          <w:tcPr>
            <w:tcW w:w="4961" w:type="dxa"/>
          </w:tcPr>
          <w:p w:rsidR="00EC0B6D" w:rsidRDefault="00EC0B6D" w:rsidP="00EC0B6D">
            <w:pPr>
              <w:rPr>
                <w:sz w:val="26"/>
                <w:szCs w:val="26"/>
              </w:rPr>
            </w:pPr>
            <w:r w:rsidRPr="00ED63DF">
              <w:rPr>
                <w:sz w:val="26"/>
                <w:szCs w:val="26"/>
              </w:rPr>
              <w:t>Kods:</w:t>
            </w:r>
            <w:r>
              <w:rPr>
                <w:sz w:val="26"/>
                <w:szCs w:val="26"/>
              </w:rPr>
              <w:t xml:space="preserve"> </w:t>
            </w:r>
            <w:r w:rsidR="004D5013">
              <w:rPr>
                <w:sz w:val="26"/>
                <w:szCs w:val="26"/>
              </w:rPr>
              <w:t>HABA</w:t>
            </w:r>
            <w:r>
              <w:rPr>
                <w:sz w:val="26"/>
                <w:szCs w:val="26"/>
              </w:rPr>
              <w:t>LV2</w:t>
            </w:r>
            <w:r w:rsidR="004D5013">
              <w:rPr>
                <w:sz w:val="26"/>
                <w:szCs w:val="26"/>
              </w:rPr>
              <w:t>2</w:t>
            </w:r>
          </w:p>
          <w:p w:rsidR="00B364E5" w:rsidRPr="007379EA" w:rsidRDefault="00EC0B6D" w:rsidP="004D5013">
            <w:pPr>
              <w:rPr>
                <w:sz w:val="26"/>
                <w:szCs w:val="26"/>
              </w:rPr>
            </w:pPr>
            <w:r w:rsidRPr="002F10DE">
              <w:rPr>
                <w:sz w:val="26"/>
                <w:szCs w:val="26"/>
              </w:rPr>
              <w:t>K</w:t>
            </w:r>
            <w:r>
              <w:rPr>
                <w:sz w:val="26"/>
                <w:szCs w:val="26"/>
              </w:rPr>
              <w:t>onta Nr.LV</w:t>
            </w:r>
            <w:r w:rsidR="004D5013">
              <w:rPr>
                <w:sz w:val="26"/>
                <w:szCs w:val="26"/>
              </w:rPr>
              <w:t>91HABA</w:t>
            </w:r>
            <w:r>
              <w:rPr>
                <w:sz w:val="26"/>
                <w:szCs w:val="26"/>
              </w:rPr>
              <w:t>0</w:t>
            </w:r>
            <w:r w:rsidR="004D5013">
              <w:rPr>
                <w:sz w:val="26"/>
                <w:szCs w:val="26"/>
              </w:rPr>
              <w:t>551012872607</w:t>
            </w:r>
          </w:p>
        </w:tc>
      </w:tr>
      <w:tr w:rsidR="00B364E5" w:rsidRPr="00E36E82" w:rsidTr="00EC0B6D">
        <w:tc>
          <w:tcPr>
            <w:tcW w:w="4962" w:type="dxa"/>
          </w:tcPr>
          <w:p w:rsidR="00EC0B6D" w:rsidRDefault="00EC0B6D" w:rsidP="00EC0B6D">
            <w:pPr>
              <w:pStyle w:val="NoSpacing"/>
              <w:rPr>
                <w:sz w:val="26"/>
                <w:szCs w:val="26"/>
              </w:rPr>
            </w:pPr>
            <w:r w:rsidRPr="007D5C67">
              <w:rPr>
                <w:sz w:val="26"/>
                <w:szCs w:val="26"/>
              </w:rPr>
              <w:t>PVN reģ. Nr.: LV90000013606</w:t>
            </w:r>
          </w:p>
          <w:p w:rsidR="00B364E5" w:rsidRPr="00ED63DF" w:rsidRDefault="00EA4911" w:rsidP="00EC0B6D">
            <w:pPr>
              <w:pStyle w:val="NoSpacing"/>
              <w:rPr>
                <w:sz w:val="26"/>
                <w:szCs w:val="26"/>
              </w:rPr>
            </w:pPr>
            <w:r>
              <w:rPr>
                <w:sz w:val="26"/>
                <w:szCs w:val="26"/>
              </w:rPr>
              <w:t>Adrese: K.</w:t>
            </w:r>
            <w:r w:rsidRPr="007D5C67">
              <w:rPr>
                <w:sz w:val="26"/>
                <w:szCs w:val="26"/>
              </w:rPr>
              <w:t xml:space="preserve"> Valdemāra iela 5, Rīga LV-</w:t>
            </w:r>
            <w:r w:rsidR="00EC0B6D">
              <w:rPr>
                <w:sz w:val="26"/>
                <w:szCs w:val="26"/>
              </w:rPr>
              <w:t>1</w:t>
            </w:r>
            <w:r w:rsidRPr="007D5C67">
              <w:rPr>
                <w:sz w:val="26"/>
                <w:szCs w:val="26"/>
              </w:rPr>
              <w:t>010</w:t>
            </w:r>
          </w:p>
        </w:tc>
        <w:tc>
          <w:tcPr>
            <w:tcW w:w="4961" w:type="dxa"/>
          </w:tcPr>
          <w:p w:rsidR="00B364E5" w:rsidRPr="007379EA" w:rsidRDefault="00B364E5" w:rsidP="00EA4911">
            <w:pPr>
              <w:rPr>
                <w:sz w:val="26"/>
                <w:szCs w:val="26"/>
              </w:rPr>
            </w:pPr>
          </w:p>
        </w:tc>
      </w:tr>
      <w:tr w:rsidR="00B364E5" w:rsidRPr="00E36E82" w:rsidTr="00EC0B6D">
        <w:trPr>
          <w:trHeight w:val="1033"/>
        </w:trPr>
        <w:tc>
          <w:tcPr>
            <w:tcW w:w="4962" w:type="dxa"/>
          </w:tcPr>
          <w:p w:rsidR="00EA4911" w:rsidRDefault="00EA4911" w:rsidP="00C62651">
            <w:pPr>
              <w:pStyle w:val="NoSpacing"/>
              <w:rPr>
                <w:sz w:val="26"/>
                <w:szCs w:val="26"/>
              </w:rPr>
            </w:pPr>
            <w:r w:rsidRPr="00ED63DF">
              <w:rPr>
                <w:sz w:val="26"/>
                <w:szCs w:val="26"/>
              </w:rPr>
              <w:t>Banka: Nordea Bank AB Latvijas filiāle</w:t>
            </w:r>
          </w:p>
          <w:p w:rsidR="00B364E5" w:rsidRDefault="00B364E5" w:rsidP="00C62651">
            <w:pPr>
              <w:pStyle w:val="NoSpacing"/>
              <w:rPr>
                <w:sz w:val="26"/>
                <w:szCs w:val="26"/>
              </w:rPr>
            </w:pPr>
            <w:r w:rsidRPr="00ED63DF">
              <w:rPr>
                <w:sz w:val="26"/>
                <w:szCs w:val="26"/>
              </w:rPr>
              <w:t>Kods: NDEALV2X</w:t>
            </w:r>
          </w:p>
          <w:p w:rsidR="00B364E5" w:rsidRDefault="00B364E5" w:rsidP="00C62651">
            <w:pPr>
              <w:pStyle w:val="NoSpacing"/>
              <w:rPr>
                <w:sz w:val="26"/>
                <w:szCs w:val="26"/>
              </w:rPr>
            </w:pPr>
            <w:r w:rsidRPr="002F10DE">
              <w:rPr>
                <w:sz w:val="26"/>
                <w:szCs w:val="26"/>
              </w:rPr>
              <w:t>K</w:t>
            </w:r>
            <w:r>
              <w:rPr>
                <w:sz w:val="26"/>
                <w:szCs w:val="26"/>
              </w:rPr>
              <w:t>ont</w:t>
            </w:r>
            <w:r w:rsidR="00EA4911">
              <w:rPr>
                <w:sz w:val="26"/>
                <w:szCs w:val="26"/>
              </w:rPr>
              <w:t>s</w:t>
            </w:r>
            <w:r>
              <w:rPr>
                <w:sz w:val="26"/>
                <w:szCs w:val="26"/>
              </w:rPr>
              <w:t xml:space="preserve"> Nr</w:t>
            </w:r>
            <w:r w:rsidR="00EA4911">
              <w:rPr>
                <w:sz w:val="26"/>
                <w:szCs w:val="26"/>
              </w:rPr>
              <w:t>.</w:t>
            </w:r>
            <w:r>
              <w:rPr>
                <w:sz w:val="26"/>
                <w:szCs w:val="26"/>
              </w:rPr>
              <w:t xml:space="preserve"> LV16NDEA0021000916200</w:t>
            </w:r>
          </w:p>
          <w:p w:rsidR="00EC0B6D" w:rsidRPr="002F10DE" w:rsidRDefault="00EC0B6D" w:rsidP="00C62651">
            <w:pPr>
              <w:pStyle w:val="NoSpacing"/>
              <w:rPr>
                <w:sz w:val="26"/>
                <w:szCs w:val="26"/>
              </w:rPr>
            </w:pPr>
          </w:p>
          <w:p w:rsidR="00B364E5" w:rsidRPr="00ED63DF" w:rsidRDefault="00B364E5" w:rsidP="00C62651">
            <w:pPr>
              <w:pStyle w:val="NoSpacing"/>
              <w:rPr>
                <w:sz w:val="26"/>
                <w:szCs w:val="26"/>
              </w:rPr>
            </w:pPr>
          </w:p>
        </w:tc>
        <w:tc>
          <w:tcPr>
            <w:tcW w:w="4961" w:type="dxa"/>
          </w:tcPr>
          <w:p w:rsidR="00B364E5" w:rsidRPr="00E36E82" w:rsidRDefault="00B364E5" w:rsidP="00EA4911">
            <w:pPr>
              <w:rPr>
                <w:sz w:val="26"/>
                <w:szCs w:val="26"/>
              </w:rPr>
            </w:pPr>
          </w:p>
        </w:tc>
      </w:tr>
      <w:tr w:rsidR="00B364E5" w:rsidRPr="00852F51" w:rsidTr="00EC0B6D">
        <w:tc>
          <w:tcPr>
            <w:tcW w:w="4962" w:type="dxa"/>
            <w:vAlign w:val="bottom"/>
          </w:tcPr>
          <w:p w:rsidR="00B364E5" w:rsidRPr="00852F51" w:rsidRDefault="00EC0B6D" w:rsidP="00C62651">
            <w:pPr>
              <w:rPr>
                <w:bCs/>
                <w:sz w:val="26"/>
                <w:szCs w:val="26"/>
                <w:lang w:eastAsia="lv-LV"/>
              </w:rPr>
            </w:pPr>
            <w:r>
              <w:rPr>
                <w:bCs/>
                <w:sz w:val="26"/>
                <w:szCs w:val="26"/>
                <w:lang w:eastAsia="lv-LV"/>
              </w:rPr>
              <w:t>__________________________</w:t>
            </w:r>
            <w:r w:rsidR="00B364E5">
              <w:rPr>
                <w:bCs/>
                <w:sz w:val="26"/>
                <w:szCs w:val="26"/>
                <w:lang w:eastAsia="lv-LV"/>
              </w:rPr>
              <w:t>K.Ziemele</w:t>
            </w:r>
          </w:p>
        </w:tc>
        <w:tc>
          <w:tcPr>
            <w:tcW w:w="4961" w:type="dxa"/>
          </w:tcPr>
          <w:p w:rsidR="00B364E5" w:rsidRPr="00852F51" w:rsidRDefault="00EC0B6D" w:rsidP="004D5013">
            <w:pPr>
              <w:rPr>
                <w:sz w:val="26"/>
                <w:szCs w:val="26"/>
              </w:rPr>
            </w:pPr>
            <w:r>
              <w:rPr>
                <w:sz w:val="26"/>
                <w:szCs w:val="26"/>
              </w:rPr>
              <w:t xml:space="preserve">_______________________ </w:t>
            </w:r>
            <w:r w:rsidR="004D5013">
              <w:rPr>
                <w:sz w:val="26"/>
                <w:szCs w:val="26"/>
              </w:rPr>
              <w:t>V.Nartišs</w:t>
            </w:r>
          </w:p>
        </w:tc>
      </w:tr>
      <w:tr w:rsidR="00B364E5" w:rsidRPr="00852F51" w:rsidTr="00EC0B6D">
        <w:tc>
          <w:tcPr>
            <w:tcW w:w="4962" w:type="dxa"/>
            <w:vAlign w:val="bottom"/>
          </w:tcPr>
          <w:p w:rsidR="00B364E5" w:rsidRPr="00852F51" w:rsidRDefault="00B364E5" w:rsidP="00C62651">
            <w:pPr>
              <w:rPr>
                <w:bCs/>
                <w:sz w:val="26"/>
                <w:szCs w:val="26"/>
                <w:lang w:eastAsia="lv-LV"/>
              </w:rPr>
            </w:pPr>
          </w:p>
        </w:tc>
        <w:tc>
          <w:tcPr>
            <w:tcW w:w="4961" w:type="dxa"/>
          </w:tcPr>
          <w:p w:rsidR="00B364E5" w:rsidRPr="00852F51" w:rsidRDefault="00B364E5" w:rsidP="00C62651">
            <w:pPr>
              <w:rPr>
                <w:sz w:val="26"/>
                <w:szCs w:val="26"/>
              </w:rPr>
            </w:pPr>
          </w:p>
        </w:tc>
      </w:tr>
    </w:tbl>
    <w:p w:rsidR="00FE2ED4" w:rsidRDefault="00FE2ED4"/>
    <w:sectPr w:rsidR="00FE2ED4" w:rsidSect="00B364E5">
      <w:footerReference w:type="even" r:id="rId8"/>
      <w:footerReference w:type="default" r:id="rId9"/>
      <w:footnotePr>
        <w:pos w:val="beneathText"/>
      </w:footnotePr>
      <w:pgSz w:w="11905" w:h="16837"/>
      <w:pgMar w:top="1135" w:right="706" w:bottom="127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47" w:rsidRDefault="00683047">
      <w:r>
        <w:separator/>
      </w:r>
    </w:p>
  </w:endnote>
  <w:endnote w:type="continuationSeparator" w:id="0">
    <w:p w:rsidR="00683047" w:rsidRDefault="0068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7A" w:rsidRDefault="00B364E5" w:rsidP="00791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6C7A" w:rsidRDefault="00683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7A" w:rsidRDefault="00B364E5" w:rsidP="00791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5C65">
      <w:rPr>
        <w:rStyle w:val="PageNumber"/>
        <w:noProof/>
      </w:rPr>
      <w:t>2</w:t>
    </w:r>
    <w:r>
      <w:rPr>
        <w:rStyle w:val="PageNumber"/>
      </w:rPr>
      <w:fldChar w:fldCharType="end"/>
    </w:r>
  </w:p>
  <w:p w:rsidR="00196C7A" w:rsidRDefault="00683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47" w:rsidRDefault="00683047">
      <w:r>
        <w:separator/>
      </w:r>
    </w:p>
  </w:footnote>
  <w:footnote w:type="continuationSeparator" w:id="0">
    <w:p w:rsidR="00683047" w:rsidRDefault="00683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5643574"/>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rPr>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3AEC3890"/>
    <w:multiLevelType w:val="hybridMultilevel"/>
    <w:tmpl w:val="DD2ED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E5"/>
    <w:rsid w:val="000B5C65"/>
    <w:rsid w:val="00185EDB"/>
    <w:rsid w:val="001F7E0D"/>
    <w:rsid w:val="002E38C8"/>
    <w:rsid w:val="003C3B6E"/>
    <w:rsid w:val="004D5013"/>
    <w:rsid w:val="005823D0"/>
    <w:rsid w:val="005D1C3D"/>
    <w:rsid w:val="00683047"/>
    <w:rsid w:val="006A1301"/>
    <w:rsid w:val="00804472"/>
    <w:rsid w:val="00965185"/>
    <w:rsid w:val="00A61707"/>
    <w:rsid w:val="00B364E5"/>
    <w:rsid w:val="00C942A4"/>
    <w:rsid w:val="00CB2DC8"/>
    <w:rsid w:val="00DA2277"/>
    <w:rsid w:val="00E05F5C"/>
    <w:rsid w:val="00EA4911"/>
    <w:rsid w:val="00EC0B6D"/>
    <w:rsid w:val="00F61D54"/>
    <w:rsid w:val="00FE2E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E5"/>
    <w:pPr>
      <w:suppressAutoHyphens/>
    </w:pPr>
    <w:rPr>
      <w:rFonts w:ascii="Times New Roman" w:eastAsia="Times New Roman" w:hAnsi="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64E5"/>
    <w:pPr>
      <w:tabs>
        <w:tab w:val="center" w:pos="4153"/>
        <w:tab w:val="right" w:pos="8306"/>
      </w:tabs>
    </w:pPr>
  </w:style>
  <w:style w:type="character" w:customStyle="1" w:styleId="FooterChar">
    <w:name w:val="Footer Char"/>
    <w:basedOn w:val="DefaultParagraphFont"/>
    <w:link w:val="Footer"/>
    <w:rsid w:val="00B364E5"/>
    <w:rPr>
      <w:rFonts w:ascii="Times New Roman" w:eastAsia="Times New Roman" w:hAnsi="Times New Roman" w:cs="Times New Roman"/>
      <w:szCs w:val="24"/>
      <w:lang w:eastAsia="ar-SA"/>
    </w:rPr>
  </w:style>
  <w:style w:type="character" w:styleId="PageNumber">
    <w:name w:val="page number"/>
    <w:basedOn w:val="DefaultParagraphFont"/>
    <w:rsid w:val="00B364E5"/>
  </w:style>
  <w:style w:type="paragraph" w:styleId="NoSpacing">
    <w:name w:val="No Spacing"/>
    <w:uiPriority w:val="1"/>
    <w:qFormat/>
    <w:rsid w:val="00B364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7E0D"/>
    <w:rPr>
      <w:rFonts w:ascii="Tahoma" w:hAnsi="Tahoma" w:cs="Tahoma"/>
      <w:sz w:val="16"/>
      <w:szCs w:val="16"/>
    </w:rPr>
  </w:style>
  <w:style w:type="character" w:customStyle="1" w:styleId="BalloonTextChar">
    <w:name w:val="Balloon Text Char"/>
    <w:basedOn w:val="DefaultParagraphFont"/>
    <w:link w:val="BalloonText"/>
    <w:uiPriority w:val="99"/>
    <w:semiHidden/>
    <w:rsid w:val="001F7E0D"/>
    <w:rPr>
      <w:rFonts w:ascii="Tahoma" w:eastAsia="Times New Roman" w:hAnsi="Tahoma" w:cs="Tahoma"/>
      <w:sz w:val="16"/>
      <w:szCs w:val="16"/>
      <w:lang w:eastAsia="ar-SA"/>
    </w:rPr>
  </w:style>
  <w:style w:type="paragraph" w:styleId="ListParagraph">
    <w:name w:val="List Paragraph"/>
    <w:basedOn w:val="Normal"/>
    <w:uiPriority w:val="34"/>
    <w:qFormat/>
    <w:rsid w:val="00CB2D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E5"/>
    <w:pPr>
      <w:suppressAutoHyphens/>
    </w:pPr>
    <w:rPr>
      <w:rFonts w:ascii="Times New Roman" w:eastAsia="Times New Roman" w:hAnsi="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64E5"/>
    <w:pPr>
      <w:tabs>
        <w:tab w:val="center" w:pos="4153"/>
        <w:tab w:val="right" w:pos="8306"/>
      </w:tabs>
    </w:pPr>
  </w:style>
  <w:style w:type="character" w:customStyle="1" w:styleId="FooterChar">
    <w:name w:val="Footer Char"/>
    <w:basedOn w:val="DefaultParagraphFont"/>
    <w:link w:val="Footer"/>
    <w:rsid w:val="00B364E5"/>
    <w:rPr>
      <w:rFonts w:ascii="Times New Roman" w:eastAsia="Times New Roman" w:hAnsi="Times New Roman" w:cs="Times New Roman"/>
      <w:szCs w:val="24"/>
      <w:lang w:eastAsia="ar-SA"/>
    </w:rPr>
  </w:style>
  <w:style w:type="character" w:styleId="PageNumber">
    <w:name w:val="page number"/>
    <w:basedOn w:val="DefaultParagraphFont"/>
    <w:rsid w:val="00B364E5"/>
  </w:style>
  <w:style w:type="paragraph" w:styleId="NoSpacing">
    <w:name w:val="No Spacing"/>
    <w:uiPriority w:val="1"/>
    <w:qFormat/>
    <w:rsid w:val="00B364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7E0D"/>
    <w:rPr>
      <w:rFonts w:ascii="Tahoma" w:hAnsi="Tahoma" w:cs="Tahoma"/>
      <w:sz w:val="16"/>
      <w:szCs w:val="16"/>
    </w:rPr>
  </w:style>
  <w:style w:type="character" w:customStyle="1" w:styleId="BalloonTextChar">
    <w:name w:val="Balloon Text Char"/>
    <w:basedOn w:val="DefaultParagraphFont"/>
    <w:link w:val="BalloonText"/>
    <w:uiPriority w:val="99"/>
    <w:semiHidden/>
    <w:rsid w:val="001F7E0D"/>
    <w:rPr>
      <w:rFonts w:ascii="Tahoma" w:eastAsia="Times New Roman" w:hAnsi="Tahoma" w:cs="Tahoma"/>
      <w:sz w:val="16"/>
      <w:szCs w:val="16"/>
      <w:lang w:eastAsia="ar-SA"/>
    </w:rPr>
  </w:style>
  <w:style w:type="paragraph" w:styleId="ListParagraph">
    <w:name w:val="List Paragraph"/>
    <w:basedOn w:val="Normal"/>
    <w:uiPriority w:val="34"/>
    <w:qFormat/>
    <w:rsid w:val="00CB2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4652</Words>
  <Characters>2653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2</cp:revision>
  <cp:lastPrinted>2016-11-23T12:42:00Z</cp:lastPrinted>
  <dcterms:created xsi:type="dcterms:W3CDTF">2016-11-28T08:33:00Z</dcterms:created>
  <dcterms:modified xsi:type="dcterms:W3CDTF">2016-11-28T08:33:00Z</dcterms:modified>
</cp:coreProperties>
</file>